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F92" w:rsidRDefault="00DB5F9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E1742A">
        <w:rPr>
          <w:rFonts w:cs="Arial"/>
          <w:bCs/>
          <w:sz w:val="22"/>
        </w:rPr>
        <w:t>7</w:t>
      </w:r>
      <w:r w:rsidR="00E1742A">
        <w:rPr>
          <w:rFonts w:cs="Arial" w:hint="eastAsia"/>
          <w:bCs/>
          <w:sz w:val="22"/>
          <w:lang w:eastAsia="zh-CN"/>
        </w:rPr>
        <w:t>4</w:t>
      </w:r>
      <w:r>
        <w:rPr>
          <w:rFonts w:cs="Arial"/>
          <w:bCs/>
          <w:sz w:val="22"/>
        </w:rPr>
        <w:tab/>
        <w:t>S3-</w:t>
      </w:r>
      <w:r w:rsidR="00E121F8">
        <w:rPr>
          <w:rFonts w:cs="Arial"/>
          <w:bCs/>
          <w:sz w:val="22"/>
        </w:rPr>
        <w:t>14</w:t>
      </w:r>
      <w:r w:rsidR="006E1D4F">
        <w:rPr>
          <w:rFonts w:cs="Arial"/>
          <w:bCs/>
          <w:sz w:val="22"/>
          <w:lang w:eastAsia="zh-CN"/>
        </w:rPr>
        <w:t>0</w:t>
      </w:r>
      <w:r w:rsidR="003A7602">
        <w:rPr>
          <w:rFonts w:cs="Arial"/>
          <w:bCs/>
          <w:sz w:val="22"/>
          <w:lang w:eastAsia="zh-CN"/>
        </w:rPr>
        <w:t>192</w:t>
      </w:r>
    </w:p>
    <w:p w:rsidR="00DB5F92" w:rsidRDefault="007F4AE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7F4AED">
        <w:rPr>
          <w:rFonts w:cs="Arial"/>
          <w:bCs/>
          <w:sz w:val="22"/>
        </w:rPr>
        <w:t>20 - 24 January</w:t>
      </w:r>
      <w:r w:rsidR="00512AC5">
        <w:rPr>
          <w:rFonts w:cs="Arial"/>
          <w:bCs/>
          <w:sz w:val="22"/>
        </w:rPr>
        <w:t xml:space="preserve"> </w:t>
      </w:r>
      <w:r w:rsidRPr="007F4AED">
        <w:rPr>
          <w:rFonts w:cs="Arial"/>
          <w:bCs/>
          <w:sz w:val="22"/>
        </w:rPr>
        <w:t>2014;Taipei</w:t>
      </w:r>
      <w:r w:rsidR="00E121F8">
        <w:rPr>
          <w:rFonts w:cs="Arial" w:hint="eastAsia"/>
          <w:bCs/>
          <w:sz w:val="22"/>
          <w:lang w:eastAsia="zh-CN"/>
        </w:rPr>
        <w:t>, Taiwan</w:t>
      </w:r>
      <w:r w:rsidR="00323062">
        <w:rPr>
          <w:rFonts w:cs="Arial"/>
          <w:bCs/>
          <w:sz w:val="22"/>
          <w:lang w:eastAsia="zh-CN"/>
        </w:rPr>
        <w:t xml:space="preserve"> (p</w:t>
      </w:r>
      <w:r w:rsidR="006531BA">
        <w:rPr>
          <w:rFonts w:cs="Arial"/>
          <w:bCs/>
          <w:sz w:val="22"/>
          <w:lang w:eastAsia="zh-CN"/>
        </w:rPr>
        <w:t>rovince of China)</w:t>
      </w:r>
      <w:r w:rsidR="00AA1FCF">
        <w:rPr>
          <w:rFonts w:cs="Arial"/>
          <w:bCs/>
          <w:sz w:val="22"/>
          <w:lang w:eastAsia="zh-CN"/>
        </w:rPr>
        <w:tab/>
      </w:r>
      <w:r w:rsidR="00E01A60" w:rsidRPr="00E01A60">
        <w:rPr>
          <w:rFonts w:cs="Arial"/>
          <w:b w:val="0"/>
          <w:bCs/>
          <w:i/>
          <w:sz w:val="22"/>
          <w:lang w:eastAsia="zh-CN"/>
        </w:rPr>
        <w:t xml:space="preserve">revision of </w:t>
      </w:r>
      <w:r w:rsidR="00E01A60" w:rsidRPr="00E01A60">
        <w:rPr>
          <w:rFonts w:cs="Arial"/>
          <w:b w:val="0"/>
          <w:bCs/>
          <w:i/>
          <w:sz w:val="22"/>
        </w:rPr>
        <w:t>S3-14</w:t>
      </w:r>
      <w:r w:rsidR="00E01A60" w:rsidRPr="00E01A60">
        <w:rPr>
          <w:rFonts w:cs="Arial"/>
          <w:b w:val="0"/>
          <w:bCs/>
          <w:i/>
          <w:sz w:val="22"/>
          <w:lang w:eastAsia="zh-CN"/>
        </w:rPr>
        <w:t>0094</w:t>
      </w:r>
      <w:r w:rsidR="00DB5F92">
        <w:rPr>
          <w:rFonts w:cs="Arial"/>
          <w:bCs/>
          <w:sz w:val="22"/>
        </w:rPr>
        <w:tab/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ins w:id="0" w:author="GH140115" w:date="2014-01-15T14:30:00Z">
        <w:r w:rsidR="00C55E85">
          <w:rPr>
            <w:rFonts w:ascii="Arial" w:eastAsia="MS Mincho" w:hAnsi="Arial"/>
            <w:b/>
            <w:lang w:eastAsia="ja-JP"/>
          </w:rPr>
          <w:t xml:space="preserve">NSN </w:t>
        </w:r>
      </w:ins>
      <w:del w:id="1" w:author="GH140115" w:date="2014-01-15T14:30:00Z">
        <w:r w:rsidR="00BD2C5A" w:rsidDel="00C55E85">
          <w:rPr>
            <w:rFonts w:ascii="Arial" w:hAnsi="Arial" w:hint="eastAsia"/>
            <w:b/>
            <w:lang w:eastAsia="zh-CN"/>
          </w:rPr>
          <w:delText>China mobile</w:delText>
        </w:r>
        <w:r w:rsidR="004535D6" w:rsidDel="00C55E85">
          <w:rPr>
            <w:rFonts w:ascii="Arial" w:hAnsi="Arial" w:hint="eastAsia"/>
            <w:b/>
            <w:lang w:eastAsia="zh-CN"/>
          </w:rPr>
          <w:delText>, Chi</w:delText>
        </w:r>
        <w:bookmarkStart w:id="2" w:name="_GoBack"/>
        <w:bookmarkEnd w:id="2"/>
        <w:r w:rsidR="004535D6" w:rsidDel="00C55E85">
          <w:rPr>
            <w:rFonts w:ascii="Arial" w:hAnsi="Arial" w:hint="eastAsia"/>
            <w:b/>
            <w:lang w:eastAsia="zh-CN"/>
          </w:rPr>
          <w:delText>na Unicom</w:delText>
        </w:r>
        <w:r w:rsidR="00294415" w:rsidDel="00C55E85">
          <w:rPr>
            <w:rFonts w:ascii="Arial" w:hAnsi="Arial"/>
            <w:b/>
            <w:lang w:eastAsia="zh-CN"/>
          </w:rPr>
          <w:delText xml:space="preserve">, </w:delText>
        </w:r>
        <w:r w:rsidR="006D132F" w:rsidDel="00C55E85">
          <w:rPr>
            <w:rFonts w:ascii="Arial" w:hAnsi="Arial"/>
            <w:b/>
            <w:lang w:eastAsia="zh-CN"/>
          </w:rPr>
          <w:delText>TeliaSonera</w:delText>
        </w:r>
      </w:del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ins w:id="3" w:author="GH140115" w:date="2014-01-15T14:51:00Z">
        <w:r w:rsidR="003A7602">
          <w:rPr>
            <w:rFonts w:ascii="Arial" w:eastAsia="MS Mincho" w:hAnsi="Arial"/>
            <w:b/>
            <w:lang w:eastAsia="ja-JP"/>
          </w:rPr>
          <w:t xml:space="preserve">Comments on </w:t>
        </w:r>
        <w:r w:rsidR="003A7602" w:rsidRPr="003A7602">
          <w:rPr>
            <w:rFonts w:ascii="Arial" w:eastAsia="MS Mincho" w:hAnsi="Arial"/>
            <w:b/>
            <w:lang w:eastAsia="ja-JP"/>
          </w:rPr>
          <w:t>S3-140094</w:t>
        </w:r>
        <w:r w:rsidR="003A7602">
          <w:rPr>
            <w:rFonts w:ascii="Arial" w:eastAsia="MS Mincho" w:hAnsi="Arial"/>
            <w:b/>
            <w:lang w:eastAsia="ja-JP"/>
          </w:rPr>
          <w:t xml:space="preserve"> ‘</w:t>
        </w:r>
      </w:ins>
      <w:r w:rsidR="00BF2D97">
        <w:rPr>
          <w:rFonts w:ascii="Arial" w:hAnsi="Arial" w:hint="eastAsia"/>
          <w:b/>
          <w:lang w:eastAsia="zh-CN"/>
        </w:rPr>
        <w:t xml:space="preserve">Assets </w:t>
      </w:r>
      <w:r w:rsidR="009374AB">
        <w:rPr>
          <w:rFonts w:ascii="Arial" w:hAnsi="Arial" w:hint="eastAsia"/>
          <w:b/>
          <w:lang w:eastAsia="zh-CN"/>
        </w:rPr>
        <w:t xml:space="preserve">and external interfaces </w:t>
      </w:r>
      <w:r w:rsidR="00BF2D97">
        <w:rPr>
          <w:rFonts w:ascii="Arial" w:hAnsi="Arial" w:hint="eastAsia"/>
          <w:b/>
          <w:lang w:eastAsia="zh-CN"/>
        </w:rPr>
        <w:t>of</w:t>
      </w:r>
      <w:r w:rsidR="00E1742A">
        <w:rPr>
          <w:rFonts w:ascii="Arial" w:hAnsi="Arial" w:hint="eastAsia"/>
          <w:b/>
          <w:lang w:eastAsia="zh-CN"/>
        </w:rPr>
        <w:t xml:space="preserve"> MME</w:t>
      </w:r>
      <w:ins w:id="4" w:author="GH140115" w:date="2014-01-15T14:51:00Z">
        <w:r w:rsidR="003A7602">
          <w:rPr>
            <w:rFonts w:ascii="Arial" w:hAnsi="Arial"/>
            <w:b/>
            <w:lang w:eastAsia="zh-CN"/>
          </w:rPr>
          <w:t>’</w:t>
        </w:r>
      </w:ins>
    </w:p>
    <w:p w:rsidR="00000000" w:rsidRDefault="00CD030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5480"/>
        </w:tabs>
        <w:spacing w:before="120" w:after="0"/>
        <w:ind w:left="2127" w:hanging="2127"/>
        <w:rPr>
          <w:rFonts w:ascii="Arial" w:eastAsia="MS Mincho" w:hAnsi="Arial"/>
          <w:b/>
          <w:lang w:eastAsia="ja-JP"/>
        </w:rPr>
        <w:pPrChange w:id="5" w:author="GH140115" w:date="2014-01-15T14:51:00Z">
          <w:pPr>
            <w:spacing w:before="120" w:after="0"/>
            <w:ind w:left="2127" w:hanging="2127"/>
          </w:pPr>
        </w:pPrChange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  <w:ins w:id="6" w:author="GH140115" w:date="2014-01-15T14:51:00Z">
        <w:r w:rsidR="003A7602">
          <w:rPr>
            <w:rFonts w:ascii="Arial" w:eastAsia="MS Mincho" w:hAnsi="Arial"/>
            <w:b/>
            <w:lang w:eastAsia="ja-JP"/>
          </w:rPr>
          <w:tab/>
        </w:r>
        <w:r w:rsidR="003A7602">
          <w:rPr>
            <w:rFonts w:ascii="Arial" w:eastAsia="MS Mincho" w:hAnsi="Arial"/>
            <w:b/>
            <w:lang w:eastAsia="ja-JP"/>
          </w:rPr>
          <w:tab/>
        </w:r>
      </w:ins>
    </w:p>
    <w:p w:rsidR="00CD030C" w:rsidRPr="00E1742A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4E3F69">
        <w:rPr>
          <w:rFonts w:ascii="Arial" w:hAnsi="Arial"/>
          <w:b/>
          <w:lang w:eastAsia="zh-CN"/>
        </w:rPr>
        <w:t>7.15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7B4C1A">
        <w:rPr>
          <w:rFonts w:ascii="Arial" w:eastAsia="MS Mincho" w:hAnsi="Arial"/>
          <w:b/>
          <w:lang w:eastAsia="ja-JP"/>
        </w:rPr>
        <w:t xml:space="preserve">SCAS / </w:t>
      </w:r>
      <w:r w:rsidRPr="000F743A">
        <w:rPr>
          <w:rFonts w:ascii="Arial" w:eastAsia="MS Mincho" w:hAnsi="Arial"/>
          <w:b/>
          <w:lang w:eastAsia="ja-JP"/>
        </w:rPr>
        <w:t>Rel-1</w:t>
      </w:r>
      <w:r w:rsidR="003B2D28" w:rsidRPr="000F743A">
        <w:rPr>
          <w:rFonts w:ascii="Arial" w:eastAsia="MS Mincho" w:hAnsi="Arial"/>
          <w:b/>
          <w:lang w:eastAsia="ja-JP"/>
        </w:rPr>
        <w:t>3</w:t>
      </w:r>
      <w:r>
        <w:rPr>
          <w:rFonts w:ascii="Arial" w:eastAsia="MS Mincho" w:hAnsi="Arial"/>
          <w:b/>
          <w:lang w:eastAsia="ja-JP"/>
        </w:rPr>
        <w:t xml:space="preserve"> </w:t>
      </w:r>
    </w:p>
    <w:p w:rsidR="00AA1FCF" w:rsidRDefault="00CD030C" w:rsidP="00AA1FCF">
      <w:pPr>
        <w:spacing w:before="120" w:after="0"/>
        <w:ind w:left="2127" w:hanging="2127"/>
        <w:rPr>
          <w:ins w:id="7" w:author="GH140115" w:date="2014-01-15T14:21:00Z"/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This contribution </w:t>
      </w:r>
      <w:r w:rsidR="00E1742A">
        <w:rPr>
          <w:rFonts w:ascii="Arial" w:hAnsi="Arial" w:hint="eastAsia"/>
          <w:i/>
          <w:lang w:eastAsia="zh-CN"/>
        </w:rPr>
        <w:t xml:space="preserve">analizes the </w:t>
      </w:r>
      <w:r w:rsidR="00DA3B38">
        <w:rPr>
          <w:rFonts w:ascii="Arial" w:hAnsi="Arial" w:hint="eastAsia"/>
          <w:i/>
          <w:lang w:eastAsia="zh-CN"/>
        </w:rPr>
        <w:t>assets</w:t>
      </w:r>
      <w:r w:rsidR="009374AB">
        <w:rPr>
          <w:rFonts w:ascii="Arial" w:hAnsi="Arial" w:hint="eastAsia"/>
          <w:i/>
          <w:lang w:eastAsia="zh-CN"/>
        </w:rPr>
        <w:t xml:space="preserve"> and the external </w:t>
      </w:r>
      <w:proofErr w:type="gramStart"/>
      <w:r w:rsidR="009374AB">
        <w:rPr>
          <w:rFonts w:ascii="Arial" w:hAnsi="Arial" w:hint="eastAsia"/>
          <w:i/>
          <w:lang w:eastAsia="zh-CN"/>
        </w:rPr>
        <w:t>interfaces</w:t>
      </w:r>
      <w:r w:rsidR="00DA3B38">
        <w:rPr>
          <w:rFonts w:ascii="Arial" w:hAnsi="Arial" w:hint="eastAsia"/>
          <w:i/>
          <w:lang w:eastAsia="zh-CN"/>
        </w:rPr>
        <w:t xml:space="preserve"> of</w:t>
      </w:r>
      <w:r w:rsidR="00E1742A">
        <w:rPr>
          <w:rFonts w:ascii="Arial" w:hAnsi="Arial" w:hint="eastAsia"/>
          <w:i/>
          <w:lang w:eastAsia="zh-CN"/>
        </w:rPr>
        <w:t xml:space="preserve"> MME</w:t>
      </w:r>
      <w:r>
        <w:rPr>
          <w:rFonts w:ascii="Arial" w:eastAsia="MS Mincho" w:hAnsi="Arial"/>
          <w:i/>
          <w:lang w:eastAsia="ja-JP"/>
        </w:rPr>
        <w:t>.</w:t>
      </w:r>
      <w:ins w:id="8" w:author="GH140114" w:date="2014-01-15T14:14:00Z">
        <w:r w:rsidR="00AA1FCF">
          <w:rPr>
            <w:rFonts w:ascii="Arial" w:eastAsia="MS Mincho" w:hAnsi="Arial"/>
            <w:i/>
            <w:lang w:eastAsia="ja-JP"/>
          </w:rPr>
          <w:t xml:space="preserve"> </w:t>
        </w:r>
      </w:ins>
      <w:ins w:id="9" w:author="GH140115" w:date="2014-01-15T14:21:00Z">
        <w:r w:rsidR="00AA1FCF">
          <w:rPr>
            <w:rFonts w:ascii="Arial" w:eastAsia="MS Mincho" w:hAnsi="Arial"/>
            <w:i/>
            <w:lang w:eastAsia="ja-JP"/>
          </w:rPr>
          <w:t>NSN adds</w:t>
        </w:r>
        <w:proofErr w:type="gramEnd"/>
        <w:r w:rsidR="00AA1FCF">
          <w:rPr>
            <w:rFonts w:ascii="Arial" w:eastAsia="MS Mincho" w:hAnsi="Arial"/>
            <w:i/>
            <w:lang w:eastAsia="ja-JP"/>
          </w:rPr>
          <w:t xml:space="preserve"> comments and Editor’s notes. </w:t>
        </w:r>
      </w:ins>
    </w:p>
    <w:p w:rsidR="00AA1FCF" w:rsidRDefault="00AA1FCF" w:rsidP="00AA1FCF">
      <w:pPr>
        <w:spacing w:before="120" w:after="0"/>
        <w:ind w:left="2127" w:hanging="2127"/>
        <w:rPr>
          <w:ins w:id="10" w:author="GH140115" w:date="2014-01-15T14:21:00Z"/>
          <w:rFonts w:ascii="Arial" w:eastAsia="MS Mincho" w:hAnsi="Arial"/>
          <w:i/>
          <w:lang w:eastAsia="ja-JP"/>
        </w:rPr>
      </w:pPr>
    </w:p>
    <w:p w:rsidR="00AA1FCF" w:rsidRDefault="00AA1FCF" w:rsidP="00AA1FCF">
      <w:pPr>
        <w:rPr>
          <w:ins w:id="11" w:author="GH140115" w:date="2014-01-15T14:21:00Z"/>
          <w:lang w:eastAsia="zh-CN"/>
        </w:rPr>
      </w:pPr>
      <w:ins w:id="12" w:author="GH140115" w:date="2014-01-15T14:21:00Z">
        <w:r w:rsidRPr="00AB54A8">
          <w:rPr>
            <w:lang w:eastAsia="zh-CN"/>
          </w:rPr>
          <w:t xml:space="preserve">S3-1400094 proposes a list of </w:t>
        </w:r>
        <w:r>
          <w:rPr>
            <w:lang w:eastAsia="zh-CN"/>
          </w:rPr>
          <w:t>assets and interfaces to be included into the Security Problem Definition of TR 33.806.</w:t>
        </w:r>
      </w:ins>
    </w:p>
    <w:p w:rsidR="00AA1FCF" w:rsidRDefault="00AA1FCF" w:rsidP="00AA1FCF">
      <w:pPr>
        <w:rPr>
          <w:ins w:id="13" w:author="GH140115" w:date="2014-01-15T14:21:00Z"/>
          <w:lang w:eastAsia="zh-CN"/>
        </w:rPr>
      </w:pPr>
      <w:ins w:id="14" w:author="GH140115" w:date="2014-01-15T14:21:00Z">
        <w:r>
          <w:rPr>
            <w:lang w:eastAsia="zh-CN"/>
          </w:rPr>
          <w:t xml:space="preserve">This commenting contribution is an evolution of this list, highlighting which of the listed items are to be seen as critical asset. </w:t>
        </w:r>
      </w:ins>
    </w:p>
    <w:p w:rsidR="00AA1FCF" w:rsidRDefault="00AA1FCF" w:rsidP="00AA1FCF">
      <w:pPr>
        <w:rPr>
          <w:ins w:id="15" w:author="GH140115" w:date="2014-01-15T14:21:00Z"/>
          <w:lang w:eastAsia="zh-CN"/>
        </w:rPr>
      </w:pPr>
      <w:ins w:id="16" w:author="GH140115" w:date="2014-01-15T14:21:00Z">
        <w:r>
          <w:rPr>
            <w:lang w:eastAsia="zh-CN"/>
          </w:rPr>
          <w:t xml:space="preserve">Furthermore, it is proposed to handle interfaces-related </w:t>
        </w:r>
        <w:proofErr w:type="gramStart"/>
        <w:r>
          <w:rPr>
            <w:lang w:eastAsia="zh-CN"/>
          </w:rPr>
          <w:t>text  in</w:t>
        </w:r>
        <w:proofErr w:type="gramEnd"/>
        <w:r>
          <w:rPr>
            <w:lang w:eastAsia="zh-CN"/>
          </w:rPr>
          <w:t>-line with S3-140150 on Network Product Class Description, e.g. 3GPP-defined interfaces need not be explicitly again, but can be handled by a wholesale reference to 23.401.</w:t>
        </w:r>
      </w:ins>
    </w:p>
    <w:p w:rsidR="00AA1FCF" w:rsidRDefault="00AA1FCF" w:rsidP="00AA1FCF">
      <w:pPr>
        <w:rPr>
          <w:ins w:id="17" w:author="GH140115" w:date="2014-01-15T14:21:00Z"/>
          <w:lang w:eastAsia="zh-CN"/>
        </w:rPr>
      </w:pPr>
      <w:ins w:id="18" w:author="GH140115" w:date="2014-01-15T14:21:00Z">
        <w:r>
          <w:rPr>
            <w:lang w:eastAsia="zh-CN"/>
          </w:rPr>
          <w:t>The selection of critical assets needs to be further studied and refined. Therefore editor's notes are inserted to highlight what needs to be done in the future.</w:t>
        </w:r>
      </w:ins>
    </w:p>
    <w:p w:rsidR="00AA1FCF" w:rsidRDefault="00AA1FCF" w:rsidP="00AA1FCF">
      <w:pPr>
        <w:rPr>
          <w:ins w:id="19" w:author="GH140115" w:date="2014-01-15T14:21:00Z"/>
          <w:rFonts w:ascii="Arial" w:eastAsia="MS Mincho" w:hAnsi="Arial"/>
          <w:i/>
          <w:lang w:eastAsia="ja-JP"/>
        </w:rPr>
      </w:pPr>
      <w:ins w:id="20" w:author="GH140115" w:date="2014-01-15T14:21:00Z">
        <w:r>
          <w:rPr>
            <w:lang w:eastAsia="zh-CN"/>
          </w:rPr>
          <w:t>Included word-comments are intended to giving a rationale for the changes and are to be removed by the rapporteur when implementing the pCR.</w:t>
        </w:r>
      </w:ins>
    </w:p>
    <w:p w:rsidR="00AA1FCF" w:rsidRDefault="00AA1FCF" w:rsidP="00AA1FCF">
      <w:pPr>
        <w:spacing w:before="120" w:after="0"/>
        <w:ind w:left="2127" w:hanging="2127"/>
        <w:rPr>
          <w:ins w:id="21" w:author="GH140114" w:date="2014-01-15T14:14:00Z"/>
          <w:rFonts w:ascii="Arial" w:eastAsia="MS Mincho" w:hAnsi="Arial"/>
          <w:i/>
          <w:lang w:eastAsia="ja-JP"/>
        </w:rPr>
      </w:pPr>
    </w:p>
    <w:p w:rsidR="00AA1FCF" w:rsidRDefault="00AA1FCF" w:rsidP="00CD030C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</w:p>
    <w:p w:rsidR="00DB5F92" w:rsidRDefault="00F605F6" w:rsidP="00BE4CEA">
      <w:pPr>
        <w:pStyle w:val="Heading1"/>
      </w:pPr>
      <w:r>
        <w:t>Introduction</w:t>
      </w:r>
      <w:r w:rsidR="00CD4E11">
        <w:t xml:space="preserve"> </w:t>
      </w:r>
      <w:r w:rsidR="005707BF">
        <w:t xml:space="preserve"> </w:t>
      </w:r>
    </w:p>
    <w:p w:rsidR="00432055" w:rsidRDefault="00EC5ADB">
      <w:pPr>
        <w:rPr>
          <w:lang w:eastAsia="zh-CN"/>
        </w:rPr>
      </w:pPr>
      <w:r>
        <w:rPr>
          <w:lang w:eastAsia="zh-CN"/>
        </w:rPr>
        <w:t>We</w:t>
      </w:r>
      <w:r w:rsidR="007C546C">
        <w:rPr>
          <w:rFonts w:hint="eastAsia"/>
          <w:lang w:eastAsia="zh-CN"/>
        </w:rPr>
        <w:t xml:space="preserve"> would like to kick off the inputs to th</w:t>
      </w:r>
      <w:r w:rsidR="00786474">
        <w:rPr>
          <w:lang w:eastAsia="zh-CN"/>
        </w:rPr>
        <w:t>e MME SAS</w:t>
      </w:r>
      <w:r w:rsidR="007C546C">
        <w:rPr>
          <w:rFonts w:hint="eastAsia"/>
          <w:lang w:eastAsia="zh-CN"/>
        </w:rPr>
        <w:t xml:space="preserve">. </w:t>
      </w:r>
      <w:r w:rsidR="00106166">
        <w:rPr>
          <w:rFonts w:hint="eastAsia"/>
          <w:lang w:eastAsia="zh-CN"/>
        </w:rPr>
        <w:t>In SECAM</w:t>
      </w:r>
      <w:r>
        <w:rPr>
          <w:lang w:eastAsia="zh-CN"/>
        </w:rPr>
        <w:t xml:space="preserve"> study</w:t>
      </w:r>
      <w:r w:rsidR="00106166">
        <w:rPr>
          <w:rFonts w:hint="eastAsia"/>
          <w:lang w:eastAsia="zh-CN"/>
        </w:rPr>
        <w:t xml:space="preserve">, </w:t>
      </w:r>
      <w:r w:rsidR="00106166" w:rsidRPr="008F5E6F">
        <w:rPr>
          <w:rFonts w:hint="eastAsia"/>
          <w:lang w:eastAsia="zh-CN"/>
        </w:rPr>
        <w:t xml:space="preserve">it was pointed out that the first step of writing SPD </w:t>
      </w:r>
      <w:r w:rsidR="008F5E6F" w:rsidRPr="008F5E6F">
        <w:rPr>
          <w:rFonts w:hint="eastAsia"/>
          <w:lang w:eastAsia="zh-CN"/>
        </w:rPr>
        <w:t xml:space="preserve">is </w:t>
      </w:r>
      <w:r w:rsidR="00106166" w:rsidRPr="008F5E6F">
        <w:rPr>
          <w:rFonts w:hint="eastAsia"/>
          <w:lang w:eastAsia="zh-CN"/>
        </w:rPr>
        <w:t>to list the critical assets of the network product class and i</w:t>
      </w:r>
      <w:r w:rsidR="00106166" w:rsidRPr="008F5E6F">
        <w:t>dentify the external interfaces of this class</w:t>
      </w:r>
      <w:r w:rsidR="00106166" w:rsidRPr="008F5E6F">
        <w:rPr>
          <w:rFonts w:hint="eastAsia"/>
          <w:lang w:eastAsia="zh-CN"/>
        </w:rPr>
        <w:t>.</w:t>
      </w:r>
      <w:r w:rsidR="00106166">
        <w:rPr>
          <w:rFonts w:hint="eastAsia"/>
          <w:lang w:eastAsia="zh-CN"/>
        </w:rPr>
        <w:t xml:space="preserve"> </w:t>
      </w:r>
      <w:r w:rsidR="007C546C">
        <w:rPr>
          <w:lang w:eastAsia="zh-CN"/>
        </w:rPr>
        <w:t>W</w:t>
      </w:r>
      <w:r w:rsidR="007C546C">
        <w:rPr>
          <w:rFonts w:hint="eastAsia"/>
          <w:lang w:eastAsia="zh-CN"/>
        </w:rPr>
        <w:t>e basically list the assets</w:t>
      </w:r>
      <w:r w:rsidR="00106166">
        <w:rPr>
          <w:rFonts w:hint="eastAsia"/>
          <w:lang w:eastAsia="zh-CN"/>
        </w:rPr>
        <w:t xml:space="preserve"> and the external interfaces</w:t>
      </w:r>
      <w:r w:rsidR="007C546C">
        <w:rPr>
          <w:rFonts w:hint="eastAsia"/>
          <w:lang w:eastAsia="zh-CN"/>
        </w:rPr>
        <w:t xml:space="preserve"> of MME in </w:t>
      </w:r>
      <w:r w:rsidR="008F5E6F">
        <w:rPr>
          <w:rFonts w:hint="eastAsia"/>
          <w:lang w:eastAsia="zh-CN"/>
        </w:rPr>
        <w:t>this</w:t>
      </w:r>
      <w:r w:rsidR="007C546C">
        <w:rPr>
          <w:rFonts w:hint="eastAsia"/>
          <w:lang w:eastAsia="zh-CN"/>
        </w:rPr>
        <w:t xml:space="preserve"> document</w:t>
      </w:r>
      <w:r w:rsidR="00163473">
        <w:rPr>
          <w:rFonts w:hint="eastAsia"/>
          <w:lang w:eastAsia="zh-CN"/>
        </w:rPr>
        <w:t xml:space="preserve"> as the target of the threat analysis</w:t>
      </w:r>
      <w:r w:rsidR="007C546C">
        <w:rPr>
          <w:rFonts w:hint="eastAsia"/>
          <w:lang w:eastAsia="zh-CN"/>
        </w:rPr>
        <w:t xml:space="preserve">, and </w:t>
      </w:r>
      <w:r w:rsidR="00163473">
        <w:rPr>
          <w:rFonts w:hint="eastAsia"/>
          <w:lang w:eastAsia="zh-CN"/>
        </w:rPr>
        <w:t>help to forward the security threats and requirement discussion.</w:t>
      </w:r>
    </w:p>
    <w:p w:rsidR="00F605F6" w:rsidRDefault="00C80451" w:rsidP="005D3D25">
      <w:pPr>
        <w:pStyle w:val="Heading1"/>
      </w:pPr>
      <w:r>
        <w:rPr>
          <w:rFonts w:hint="eastAsia"/>
          <w:lang w:eastAsia="zh-CN"/>
        </w:rPr>
        <w:t>Analysis</w:t>
      </w:r>
    </w:p>
    <w:p w:rsidR="004D49D2" w:rsidRDefault="004D49D2" w:rsidP="00DA3B3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bookmarkStart w:id="22" w:name="OLE_LINK4"/>
      <w:r>
        <w:rPr>
          <w:rFonts w:hint="eastAsia"/>
          <w:lang w:eastAsia="zh-CN"/>
        </w:rPr>
        <w:t>Through the function</w:t>
      </w:r>
      <w:r w:rsidR="007C546C">
        <w:rPr>
          <w:rFonts w:hint="eastAsia"/>
          <w:lang w:eastAsia="zh-CN"/>
        </w:rPr>
        <w:t>ality</w:t>
      </w:r>
      <w:r>
        <w:rPr>
          <w:rFonts w:hint="eastAsia"/>
          <w:lang w:eastAsia="zh-CN"/>
        </w:rPr>
        <w:t xml:space="preserve"> analysis</w:t>
      </w:r>
      <w:r w:rsidR="007C546C">
        <w:rPr>
          <w:rFonts w:hint="eastAsia"/>
          <w:lang w:eastAsia="zh-CN"/>
        </w:rPr>
        <w:t xml:space="preserve"> and a basic summary</w:t>
      </w:r>
      <w:r>
        <w:rPr>
          <w:rFonts w:hint="eastAsia"/>
          <w:lang w:eastAsia="zh-CN"/>
        </w:rPr>
        <w:t xml:space="preserve"> of MME, we can find the assets of MME to be protected are</w:t>
      </w:r>
      <w:proofErr w:type="gramStart"/>
      <w:r>
        <w:rPr>
          <w:rFonts w:hint="eastAsia"/>
          <w:lang w:eastAsia="zh-CN"/>
        </w:rPr>
        <w:t>:</w:t>
      </w:r>
      <w:r w:rsidR="00F81EBB">
        <w:rPr>
          <w:lang w:eastAsia="zh-CN"/>
        </w:rPr>
        <w:t>Access</w:t>
      </w:r>
      <w:proofErr w:type="gramEnd"/>
      <w:r w:rsidR="0067140F">
        <w:rPr>
          <w:lang w:eastAsia="zh-CN"/>
        </w:rPr>
        <w:t xml:space="preserve">-account and </w:t>
      </w:r>
      <w:r w:rsidR="00F81EBB">
        <w:rPr>
          <w:lang w:eastAsia="zh-CN"/>
        </w:rPr>
        <w:t>control</w:t>
      </w:r>
      <w:r>
        <w:rPr>
          <w:rFonts w:hint="eastAsia"/>
          <w:lang w:eastAsia="zh-CN"/>
        </w:rPr>
        <w:t xml:space="preserve"> data</w:t>
      </w:r>
      <w:r w:rsidR="009D260C">
        <w:rPr>
          <w:rFonts w:hint="eastAsia"/>
          <w:lang w:eastAsia="zh-CN"/>
        </w:rPr>
        <w:t xml:space="preserve">, </w:t>
      </w:r>
      <w:r w:rsidR="0067140F">
        <w:rPr>
          <w:lang w:eastAsia="zh-CN"/>
        </w:rPr>
        <w:t xml:space="preserve">credentials, and </w:t>
      </w:r>
      <w:r w:rsidR="00F81EBB">
        <w:rPr>
          <w:lang w:eastAsia="zh-CN"/>
        </w:rPr>
        <w:t>log data</w:t>
      </w:r>
      <w:r w:rsidR="0067140F">
        <w:rPr>
          <w:lang w:eastAsia="zh-CN"/>
        </w:rPr>
        <w:t>.</w:t>
      </w:r>
    </w:p>
    <w:p w:rsidR="00341919" w:rsidRDefault="004D49D2" w:rsidP="00173AA3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Interface Configuration data: MME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IP </w:t>
      </w:r>
      <w:r>
        <w:rPr>
          <w:lang w:eastAsia="zh-CN"/>
        </w:rPr>
        <w:t>address</w:t>
      </w:r>
      <w:r>
        <w:rPr>
          <w:rFonts w:hint="eastAsia"/>
          <w:lang w:eastAsia="zh-CN"/>
        </w:rPr>
        <w:t>, port</w:t>
      </w:r>
      <w:r w:rsidR="00E56A7A">
        <w:rPr>
          <w:lang w:eastAsia="zh-CN"/>
        </w:rPr>
        <w:t>s</w:t>
      </w:r>
      <w:r>
        <w:rPr>
          <w:rFonts w:hint="eastAsia"/>
          <w:lang w:eastAsia="zh-CN"/>
        </w:rPr>
        <w:t xml:space="preserve">, </w:t>
      </w:r>
      <w:r w:rsidRPr="00897C33">
        <w:rPr>
          <w:lang w:eastAsia="zh-CN"/>
        </w:rPr>
        <w:t>VPN</w:t>
      </w:r>
      <w:r>
        <w:rPr>
          <w:rFonts w:hint="eastAsia"/>
          <w:lang w:eastAsia="zh-CN"/>
        </w:rPr>
        <w:t xml:space="preserve"> ID etc.</w:t>
      </w:r>
    </w:p>
    <w:p w:rsidR="00877E88" w:rsidRDefault="00877E88" w:rsidP="00173AA3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OS</w:t>
      </w:r>
    </w:p>
    <w:p w:rsidR="00173AA3" w:rsidRDefault="00877E88" w:rsidP="00173AA3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pplication</w:t>
      </w:r>
      <w:r>
        <w:rPr>
          <w:lang w:eastAsia="zh-CN"/>
        </w:rPr>
        <w:t>(s)</w:t>
      </w:r>
    </w:p>
    <w:p w:rsidR="004D49D2" w:rsidRPr="005C38F8" w:rsidRDefault="004D49D2" w:rsidP="005C38F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Mobility </w:t>
      </w:r>
      <w:r w:rsidR="00FF1CB4">
        <w:rPr>
          <w:rFonts w:hint="eastAsia"/>
          <w:lang w:eastAsia="zh-CN"/>
        </w:rPr>
        <w:t xml:space="preserve">Management </w:t>
      </w:r>
      <w:r>
        <w:rPr>
          <w:rFonts w:hint="eastAsia"/>
          <w:lang w:eastAsia="zh-CN"/>
        </w:rPr>
        <w:t>data: subscriber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identit</w:t>
      </w:r>
      <w:r w:rsidR="00BE2186">
        <w:rPr>
          <w:lang w:eastAsia="zh-CN"/>
        </w:rPr>
        <w:t>ies</w:t>
      </w:r>
      <w:r>
        <w:rPr>
          <w:rFonts w:hint="eastAsia"/>
          <w:lang w:eastAsia="zh-CN"/>
        </w:rPr>
        <w:t xml:space="preserve"> (eg. IMSI), </w:t>
      </w:r>
      <w:r w:rsidR="00BE2186">
        <w:rPr>
          <w:lang w:eastAsia="zh-CN"/>
        </w:rPr>
        <w:t xml:space="preserve">subscriber </w:t>
      </w:r>
      <w:r>
        <w:rPr>
          <w:rFonts w:hint="eastAsia"/>
          <w:lang w:eastAsia="zh-CN"/>
        </w:rPr>
        <w:t>keys (i.e K</w:t>
      </w:r>
      <w:r w:rsidRPr="00D137CF">
        <w:rPr>
          <w:rFonts w:hint="eastAsia"/>
          <w:sz w:val="15"/>
          <w:lang w:eastAsia="zh-CN"/>
        </w:rPr>
        <w:t>NAS</w:t>
      </w:r>
      <w:r w:rsidRPr="00D137CF">
        <w:rPr>
          <w:rFonts w:hint="eastAsia"/>
          <w:sz w:val="16"/>
          <w:lang w:eastAsia="zh-CN"/>
        </w:rPr>
        <w:t>enc</w:t>
      </w:r>
      <w:r>
        <w:rPr>
          <w:rFonts w:hint="eastAsia"/>
          <w:lang w:eastAsia="zh-CN"/>
        </w:rPr>
        <w:t>, K</w:t>
      </w:r>
      <w:r w:rsidRPr="00D137CF">
        <w:rPr>
          <w:rFonts w:hint="eastAsia"/>
          <w:sz w:val="16"/>
          <w:lang w:eastAsia="zh-CN"/>
        </w:rPr>
        <w:t>NASint</w:t>
      </w:r>
      <w:r w:rsidR="00744D53">
        <w:rPr>
          <w:rFonts w:hint="eastAsia"/>
          <w:sz w:val="16"/>
          <w:lang w:eastAsia="zh-CN"/>
        </w:rPr>
        <w:t>, NH</w:t>
      </w:r>
      <w:r>
        <w:rPr>
          <w:rFonts w:hint="eastAsia"/>
          <w:lang w:eastAsia="zh-CN"/>
        </w:rPr>
        <w:t xml:space="preserve">), authentication parameters, </w:t>
      </w:r>
      <w:r>
        <w:rPr>
          <w:lang w:eastAsia="zh-CN"/>
        </w:rPr>
        <w:t>address</w:t>
      </w:r>
      <w:r>
        <w:rPr>
          <w:rFonts w:hint="eastAsia"/>
          <w:lang w:eastAsia="zh-CN"/>
        </w:rPr>
        <w:t xml:space="preserve"> of serving eNB, </w:t>
      </w:r>
      <w:r w:rsidRPr="00897C33">
        <w:rPr>
          <w:lang w:eastAsia="zh-CN"/>
        </w:rPr>
        <w:t>APN</w:t>
      </w:r>
      <w:r>
        <w:rPr>
          <w:rFonts w:hint="eastAsia"/>
          <w:lang w:eastAsia="zh-CN"/>
        </w:rPr>
        <w:t xml:space="preserve"> name, </w:t>
      </w:r>
      <w:r w:rsidRPr="0003252D">
        <w:rPr>
          <w:lang w:eastAsia="zh-CN"/>
        </w:rPr>
        <w:t>data</w:t>
      </w:r>
      <w:r w:rsidRPr="00E82880">
        <w:rPr>
          <w:rFonts w:hint="eastAsia"/>
          <w:lang w:eastAsia="zh-CN"/>
        </w:rPr>
        <w:t xml:space="preserve"> related to mobility management</w:t>
      </w:r>
      <w:r>
        <w:rPr>
          <w:rFonts w:hint="eastAsia"/>
          <w:lang w:eastAsia="zh-CN"/>
        </w:rPr>
        <w:t xml:space="preserve"> like UE status, UE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IP address,etc.</w:t>
      </w:r>
      <w:r w:rsidRPr="00E82880">
        <w:rPr>
          <w:rFonts w:hint="eastAsia"/>
          <w:lang w:eastAsia="zh-CN"/>
        </w:rPr>
        <w:t>, session management</w:t>
      </w:r>
      <w:r>
        <w:rPr>
          <w:rFonts w:hint="eastAsia"/>
          <w:lang w:eastAsia="zh-CN"/>
        </w:rPr>
        <w:t xml:space="preserve"> like PDN type, QoS and so on</w:t>
      </w:r>
      <w:r w:rsidRPr="00E82880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or </w:t>
      </w:r>
      <w:r w:rsidRPr="00E82880">
        <w:rPr>
          <w:rFonts w:hint="eastAsia"/>
          <w:lang w:eastAsia="zh-CN"/>
        </w:rPr>
        <w:t>node selection and routing selection</w:t>
      </w:r>
      <w:r>
        <w:rPr>
          <w:rFonts w:hint="eastAsia"/>
          <w:lang w:eastAsia="zh-CN"/>
        </w:rPr>
        <w:t xml:space="preserve">, e.g. IP </w:t>
      </w:r>
      <w:r>
        <w:rPr>
          <w:lang w:eastAsia="zh-CN"/>
        </w:rPr>
        <w:t>address</w:t>
      </w:r>
      <w:r>
        <w:rPr>
          <w:rFonts w:hint="eastAsia"/>
          <w:lang w:eastAsia="zh-CN"/>
        </w:rPr>
        <w:t xml:space="preserve"> of UE related S/P-GW, </w:t>
      </w:r>
      <w:r w:rsidR="004B3D8F" w:rsidRPr="004B3D8F">
        <w:rPr>
          <w:lang w:val="en-US" w:eastAsia="zh-CN"/>
          <w:rPrChange w:id="23" w:author="GH140114" w:date="2014-01-15T14:13:00Z">
            <w:rPr>
              <w:lang w:val="de-DE" w:eastAsia="zh-CN"/>
            </w:rPr>
          </w:rPrChange>
        </w:rPr>
        <w:t>selected routing connection based on UE’s identity,</w:t>
      </w:r>
      <w:r>
        <w:rPr>
          <w:rFonts w:hint="eastAsia"/>
          <w:lang w:eastAsia="zh-CN"/>
        </w:rPr>
        <w:t xml:space="preserve"> etc. </w:t>
      </w:r>
    </w:p>
    <w:p w:rsidR="00E56A7A" w:rsidRDefault="00173AA3" w:rsidP="00DA3B3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lang w:eastAsia="zh-CN"/>
        </w:rPr>
        <w:t>Sufficient</w:t>
      </w:r>
      <w:r w:rsidR="00E56A7A">
        <w:rPr>
          <w:lang w:eastAsia="zh-CN"/>
        </w:rPr>
        <w:t xml:space="preserve"> </w:t>
      </w:r>
      <w:r w:rsidR="009D4648">
        <w:rPr>
          <w:lang w:eastAsia="zh-CN"/>
        </w:rPr>
        <w:t>processing capacity</w:t>
      </w:r>
      <w:r w:rsidR="00E56A7A">
        <w:rPr>
          <w:lang w:eastAsia="zh-CN"/>
        </w:rPr>
        <w:t xml:space="preserve">: </w:t>
      </w:r>
      <w:r w:rsidR="009D4648">
        <w:rPr>
          <w:lang w:eastAsia="zh-CN"/>
        </w:rPr>
        <w:t>that processing power</w:t>
      </w:r>
      <w:r w:rsidR="0067140F">
        <w:rPr>
          <w:lang w:eastAsia="zh-CN"/>
        </w:rPr>
        <w:t>s are</w:t>
      </w:r>
      <w:r w:rsidR="009D4648">
        <w:rPr>
          <w:lang w:eastAsia="zh-CN"/>
        </w:rPr>
        <w:t xml:space="preserve"> not consumed close to limit</w:t>
      </w:r>
      <w:r w:rsidR="0067140F">
        <w:rPr>
          <w:lang w:eastAsia="zh-CN"/>
        </w:rPr>
        <w:t>s</w:t>
      </w:r>
      <w:r w:rsidR="009D4648">
        <w:rPr>
          <w:lang w:eastAsia="zh-CN"/>
        </w:rPr>
        <w:t xml:space="preserve">. </w:t>
      </w:r>
    </w:p>
    <w:p w:rsidR="004D49D2" w:rsidRPr="00E82880" w:rsidRDefault="004D49D2" w:rsidP="00DA3B3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 w:rsidRPr="00E82880">
        <w:rPr>
          <w:rFonts w:hint="eastAsia"/>
          <w:lang w:eastAsia="zh-CN"/>
        </w:rPr>
        <w:t xml:space="preserve">Hardware: </w:t>
      </w:r>
      <w:r>
        <w:rPr>
          <w:rFonts w:hint="eastAsia"/>
          <w:lang w:eastAsia="zh-CN"/>
        </w:rPr>
        <w:t xml:space="preserve">mainframe, </w:t>
      </w:r>
      <w:r w:rsidRPr="00E82880">
        <w:rPr>
          <w:rFonts w:hint="eastAsia"/>
          <w:lang w:eastAsia="zh-CN"/>
        </w:rPr>
        <w:t>board</w:t>
      </w:r>
      <w:r>
        <w:rPr>
          <w:rFonts w:hint="eastAsia"/>
          <w:lang w:eastAsia="zh-CN"/>
        </w:rPr>
        <w:t>, power supply unit</w:t>
      </w:r>
      <w:r w:rsidRPr="00E82880">
        <w:rPr>
          <w:rFonts w:hint="eastAsia"/>
          <w:lang w:eastAsia="zh-CN"/>
        </w:rPr>
        <w:t xml:space="preserve"> </w:t>
      </w:r>
      <w:r w:rsidR="00D0260A">
        <w:rPr>
          <w:rFonts w:hint="eastAsia"/>
          <w:lang w:eastAsia="zh-CN"/>
        </w:rPr>
        <w:t>etc.</w:t>
      </w:r>
    </w:p>
    <w:p w:rsidR="004D49D2" w:rsidRDefault="004D49D2" w:rsidP="001B5F48">
      <w:pPr>
        <w:rPr>
          <w:lang w:eastAsia="zh-CN"/>
        </w:rPr>
      </w:pPr>
      <w:r>
        <w:rPr>
          <w:rFonts w:hint="eastAsia"/>
          <w:lang w:eastAsia="zh-CN"/>
        </w:rPr>
        <w:t>The external interfaces of MME to be protected are:</w:t>
      </w:r>
    </w:p>
    <w:p w:rsidR="004D49D2" w:rsidRDefault="004D49D2" w:rsidP="001B5F4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 w:rsidRPr="0003252D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onsole interface</w:t>
      </w:r>
      <w:r w:rsidR="0067140F">
        <w:rPr>
          <w:lang w:eastAsia="zh-CN"/>
        </w:rPr>
        <w:t>, for</w:t>
      </w:r>
      <w:r w:rsidR="001F0BA1">
        <w:rPr>
          <w:lang w:eastAsia="zh-CN"/>
        </w:rPr>
        <w:t xml:space="preserve"> </w:t>
      </w:r>
      <w:r w:rsidR="003B2D28">
        <w:rPr>
          <w:lang w:eastAsia="zh-CN"/>
        </w:rPr>
        <w:t>local ac</w:t>
      </w:r>
      <w:r w:rsidR="001F0BA1">
        <w:rPr>
          <w:lang w:eastAsia="zh-CN"/>
        </w:rPr>
        <w:t>c</w:t>
      </w:r>
      <w:r w:rsidR="003B2D28">
        <w:rPr>
          <w:lang w:eastAsia="zh-CN"/>
        </w:rPr>
        <w:t>ess</w:t>
      </w:r>
      <w:r>
        <w:rPr>
          <w:rFonts w:hint="eastAsia"/>
          <w:lang w:eastAsia="zh-CN"/>
        </w:rPr>
        <w:t xml:space="preserve">: </w:t>
      </w:r>
      <w:r w:rsidR="007A5A31">
        <w:rPr>
          <w:lang w:eastAsia="zh-CN"/>
        </w:rPr>
        <w:t>l</w:t>
      </w:r>
      <w:r w:rsidRPr="0003252D">
        <w:rPr>
          <w:lang w:eastAsia="zh-CN"/>
        </w:rPr>
        <w:t>ocal interface on MME</w:t>
      </w:r>
    </w:p>
    <w:p w:rsidR="003B2D28" w:rsidRPr="0003252D" w:rsidRDefault="003B2D28" w:rsidP="003B2D2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O&amp;M interface</w:t>
      </w:r>
      <w:r w:rsidR="0067140F">
        <w:rPr>
          <w:lang w:eastAsia="zh-CN"/>
        </w:rPr>
        <w:t>, for</w:t>
      </w:r>
      <w:r w:rsidR="001F0BA1">
        <w:rPr>
          <w:lang w:eastAsia="zh-CN"/>
        </w:rPr>
        <w:t xml:space="preserve"> </w:t>
      </w:r>
      <w:r>
        <w:rPr>
          <w:lang w:eastAsia="zh-CN"/>
        </w:rPr>
        <w:t>remote access</w:t>
      </w:r>
      <w:r w:rsidR="007A5A31">
        <w:rPr>
          <w:rFonts w:hint="eastAsia"/>
          <w:lang w:eastAsia="zh-CN"/>
        </w:rPr>
        <w:t xml:space="preserve">: </w:t>
      </w:r>
      <w:r>
        <w:rPr>
          <w:rFonts w:hint="eastAsia"/>
          <w:lang w:eastAsia="zh-CN"/>
        </w:rPr>
        <w:t>interface between MME and O</w:t>
      </w:r>
      <w:r>
        <w:rPr>
          <w:lang w:eastAsia="zh-CN"/>
        </w:rPr>
        <w:t>&amp;</w:t>
      </w:r>
      <w:r>
        <w:rPr>
          <w:rFonts w:hint="eastAsia"/>
          <w:lang w:eastAsia="zh-CN"/>
        </w:rPr>
        <w:t>M system</w:t>
      </w:r>
    </w:p>
    <w:p w:rsidR="004D49D2" w:rsidRPr="0003252D" w:rsidRDefault="004D49D2" w:rsidP="001B5F4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 w:rsidRPr="0003252D">
        <w:rPr>
          <w:lang w:eastAsia="zh-CN"/>
        </w:rPr>
        <w:t>S1-MME: between MME and eNB</w:t>
      </w:r>
    </w:p>
    <w:p w:rsidR="004D49D2" w:rsidRPr="0003252D" w:rsidRDefault="004D49D2" w:rsidP="001B5F4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S3: between MME and S4 SGSN</w:t>
      </w:r>
    </w:p>
    <w:p w:rsidR="004D49D2" w:rsidRPr="0003252D" w:rsidRDefault="004D49D2" w:rsidP="001B5F4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lang w:eastAsia="zh-CN"/>
        </w:rPr>
        <w:t>S10: between MME and MME</w:t>
      </w:r>
    </w:p>
    <w:p w:rsidR="004D49D2" w:rsidRPr="0003252D" w:rsidRDefault="004D49D2" w:rsidP="001B5F4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lang w:eastAsia="zh-CN"/>
        </w:rPr>
        <w:t>S11: between MME and S-GW</w:t>
      </w:r>
    </w:p>
    <w:p w:rsidR="004D49D2" w:rsidRPr="0003252D" w:rsidRDefault="004D49D2" w:rsidP="001B5F4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lang w:eastAsia="zh-CN"/>
        </w:rPr>
        <w:t>Gn: between MME and Gn/Gp SGSN</w:t>
      </w:r>
    </w:p>
    <w:p w:rsidR="004D49D2" w:rsidRPr="0003252D" w:rsidRDefault="004D49D2" w:rsidP="001B5F48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lang w:eastAsia="zh-CN"/>
        </w:rPr>
        <w:t>S6a: between MME and HSS</w:t>
      </w:r>
    </w:p>
    <w:p w:rsidR="004D49D2" w:rsidRDefault="004D49D2" w:rsidP="0085411B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SGs: between MME and MSC</w:t>
      </w:r>
    </w:p>
    <w:p w:rsidR="004D49D2" w:rsidRDefault="004D49D2" w:rsidP="00C80451">
      <w:pPr>
        <w:pStyle w:val="Heading1"/>
      </w:pPr>
      <w:bookmarkStart w:id="24" w:name="OLE_LINK1"/>
      <w:bookmarkStart w:id="25" w:name="OLE_LINK2"/>
      <w:bookmarkStart w:id="26" w:name="OLE_LINK3"/>
      <w:bookmarkEnd w:id="22"/>
      <w:r>
        <w:t>Proposal</w:t>
      </w:r>
    </w:p>
    <w:bookmarkEnd w:id="24"/>
    <w:bookmarkEnd w:id="25"/>
    <w:bookmarkEnd w:id="26"/>
    <w:p w:rsidR="00C80451" w:rsidRDefault="00C80451" w:rsidP="00C80451">
      <w:r>
        <w:t>It is proposed to include the analysis below to TR 33.</w:t>
      </w:r>
      <w:r>
        <w:rPr>
          <w:rFonts w:hint="eastAsia"/>
          <w:lang w:eastAsia="zh-CN"/>
        </w:rPr>
        <w:t>8xx</w:t>
      </w:r>
      <w:r>
        <w:t>.</w:t>
      </w:r>
    </w:p>
    <w:p w:rsidR="005D3D25" w:rsidRPr="00BE4CEA" w:rsidRDefault="005D3D25" w:rsidP="00C80451">
      <w:pPr>
        <w:pStyle w:val="Heading1"/>
      </w:pPr>
      <w:proofErr w:type="gramStart"/>
      <w:r w:rsidRPr="00BE4CEA">
        <w:t>pCR</w:t>
      </w:r>
      <w:proofErr w:type="gramEnd"/>
      <w:r w:rsidRPr="00BE4CEA">
        <w:t xml:space="preserve"> </w:t>
      </w: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0A5C7C" w:rsidRDefault="000A5C7C" w:rsidP="000A5C7C">
      <w:pPr>
        <w:pStyle w:val="Heading1"/>
        <w:numPr>
          <w:ilvl w:val="0"/>
          <w:numId w:val="0"/>
        </w:numPr>
        <w:ind w:left="432" w:hanging="432"/>
        <w:rPr>
          <w:ins w:id="27" w:author="cmcc" w:date="2013-11-28T16:50:00Z"/>
          <w:lang w:eastAsia="zh-CN"/>
        </w:rPr>
      </w:pPr>
      <w:ins w:id="28" w:author="cmcc" w:date="2013-11-28T16:49:00Z">
        <w:r>
          <w:rPr>
            <w:rFonts w:hint="eastAsia"/>
            <w:lang w:eastAsia="zh-CN"/>
          </w:rPr>
          <w:t xml:space="preserve">X </w:t>
        </w:r>
      </w:ins>
      <w:ins w:id="29" w:author="cmcc" w:date="2013-12-25T16:45:00Z">
        <w:r w:rsidR="001B5F48">
          <w:rPr>
            <w:rFonts w:hint="eastAsia"/>
            <w:lang w:eastAsia="zh-CN"/>
          </w:rPr>
          <w:t>Security Problem</w:t>
        </w:r>
      </w:ins>
      <w:ins w:id="30" w:author="cmcc" w:date="2013-12-25T16:46:00Z">
        <w:r w:rsidR="001B5F48">
          <w:rPr>
            <w:rFonts w:hint="eastAsia"/>
            <w:lang w:eastAsia="zh-CN"/>
          </w:rPr>
          <w:t xml:space="preserve"> Definition</w:t>
        </w:r>
      </w:ins>
    </w:p>
    <w:p w:rsidR="009C1684" w:rsidRDefault="000A5C7C" w:rsidP="000A5C7C">
      <w:pPr>
        <w:pStyle w:val="Heading2"/>
        <w:numPr>
          <w:ilvl w:val="0"/>
          <w:numId w:val="0"/>
        </w:numPr>
        <w:ind w:leftChars="72" w:left="720" w:hangingChars="180" w:hanging="576"/>
        <w:rPr>
          <w:ins w:id="31" w:author="cmcc" w:date="2013-12-11T11:49:00Z"/>
          <w:lang w:eastAsia="zh-CN"/>
        </w:rPr>
      </w:pPr>
      <w:ins w:id="32" w:author="cmcc" w:date="2013-11-28T16:50:00Z">
        <w:r w:rsidRPr="000A5C7C">
          <w:rPr>
            <w:rFonts w:hint="eastAsia"/>
          </w:rPr>
          <w:t>X.1</w:t>
        </w:r>
      </w:ins>
      <w:r w:rsidR="00F44C30">
        <w:rPr>
          <w:rFonts w:hint="eastAsia"/>
          <w:lang w:eastAsia="zh-CN"/>
        </w:rPr>
        <w:t xml:space="preserve"> </w:t>
      </w:r>
      <w:commentRangeStart w:id="33"/>
      <w:ins w:id="34" w:author="GH140115" w:date="2014-01-15T14:20:00Z">
        <w:r w:rsidR="00AA1FCF">
          <w:rPr>
            <w:lang w:eastAsia="zh-CN"/>
          </w:rPr>
          <w:t xml:space="preserve">Critical </w:t>
        </w:r>
      </w:ins>
      <w:ins w:id="35" w:author="cmcc" w:date="2013-12-25T16:46:00Z">
        <w:r w:rsidR="001B5F48">
          <w:rPr>
            <w:rFonts w:hint="eastAsia"/>
            <w:lang w:eastAsia="zh-CN"/>
          </w:rPr>
          <w:t>A</w:t>
        </w:r>
      </w:ins>
      <w:ins w:id="36" w:author="cmcc" w:date="2013-12-25T16:47:00Z">
        <w:r w:rsidR="001B5F48">
          <w:rPr>
            <w:rFonts w:hint="eastAsia"/>
            <w:lang w:eastAsia="zh-CN"/>
          </w:rPr>
          <w:t>ssets</w:t>
        </w:r>
      </w:ins>
      <w:ins w:id="37" w:author="cmcc" w:date="2013-12-11T11:49:00Z">
        <w:r w:rsidR="009C1684">
          <w:rPr>
            <w:rFonts w:hint="eastAsia"/>
            <w:lang w:eastAsia="zh-CN"/>
          </w:rPr>
          <w:t xml:space="preserve"> </w:t>
        </w:r>
      </w:ins>
      <w:commentRangeEnd w:id="33"/>
      <w:r w:rsidR="00AA1FCF">
        <w:rPr>
          <w:rStyle w:val="CommentReference"/>
          <w:rFonts w:ascii="Times New Roman" w:hAnsi="Times New Roman"/>
        </w:rPr>
        <w:commentReference w:id="33"/>
      </w:r>
      <w:ins w:id="38" w:author="cmcc" w:date="2013-12-25T16:47:00Z">
        <w:del w:id="39" w:author="GH140115" w:date="2014-01-15T14:21:00Z">
          <w:r w:rsidR="001B5F48" w:rsidDel="00AA1FCF">
            <w:rPr>
              <w:rFonts w:hint="eastAsia"/>
              <w:lang w:eastAsia="zh-CN"/>
            </w:rPr>
            <w:delText>and external interfaces of</w:delText>
          </w:r>
        </w:del>
      </w:ins>
      <w:ins w:id="40" w:author="cmcc" w:date="2013-12-11T11:49:00Z">
        <w:del w:id="41" w:author="GH140115" w:date="2014-01-15T14:21:00Z">
          <w:r w:rsidR="009C1684" w:rsidDel="00AA1FCF">
            <w:rPr>
              <w:rFonts w:hint="eastAsia"/>
              <w:lang w:eastAsia="zh-CN"/>
            </w:rPr>
            <w:delText xml:space="preserve"> MME</w:delText>
          </w:r>
        </w:del>
      </w:ins>
    </w:p>
    <w:p w:rsidR="00432055" w:rsidRDefault="001B5F48">
      <w:pPr>
        <w:rPr>
          <w:ins w:id="42" w:author="cmcc" w:date="2013-12-27T17:09:00Z"/>
          <w:del w:id="43" w:author="Judy" w:date="2014-01-06T12:32:00Z"/>
          <w:lang w:eastAsia="zh-CN"/>
        </w:rPr>
      </w:pPr>
      <w:ins w:id="44" w:author="cmcc" w:date="2013-12-25T16:48:00Z">
        <w:r>
          <w:rPr>
            <w:rFonts w:hint="eastAsia"/>
            <w:lang w:eastAsia="zh-CN"/>
          </w:rPr>
          <w:t xml:space="preserve">The </w:t>
        </w:r>
      </w:ins>
      <w:commentRangeStart w:id="45"/>
      <w:ins w:id="46" w:author="GH140115" w:date="2014-01-15T14:21:00Z">
        <w:r w:rsidR="00AA1FCF">
          <w:rPr>
            <w:lang w:eastAsia="zh-CN"/>
          </w:rPr>
          <w:t xml:space="preserve">critical </w:t>
        </w:r>
      </w:ins>
      <w:ins w:id="47" w:author="cmcc" w:date="2013-12-25T16:48:00Z">
        <w:r>
          <w:rPr>
            <w:rFonts w:hint="eastAsia"/>
            <w:lang w:eastAsia="zh-CN"/>
          </w:rPr>
          <w:t xml:space="preserve">assets </w:t>
        </w:r>
      </w:ins>
      <w:commentRangeEnd w:id="45"/>
      <w:r w:rsidR="00306370">
        <w:rPr>
          <w:rStyle w:val="CommentReference"/>
        </w:rPr>
        <w:commentReference w:id="45"/>
      </w:r>
      <w:ins w:id="48" w:author="cmcc" w:date="2013-12-25T16:48:00Z">
        <w:r>
          <w:rPr>
            <w:rFonts w:hint="eastAsia"/>
            <w:lang w:eastAsia="zh-CN"/>
          </w:rPr>
          <w:t>of MME to be protected are:</w:t>
        </w:r>
      </w:ins>
    </w:p>
    <w:p w:rsidR="00AA1FCF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49" w:author="GH140115" w:date="2014-01-15T14:23:00Z"/>
          <w:lang w:eastAsia="zh-CN"/>
        </w:rPr>
      </w:pPr>
      <w:ins w:id="50" w:author="cmcc" w:date="2014-01-09T10:38:00Z">
        <w:del w:id="51" w:author="GH140115" w:date="2014-01-15T14:22:00Z">
          <w:r w:rsidDel="00AA1FCF">
            <w:rPr>
              <w:lang w:eastAsia="zh-CN"/>
            </w:rPr>
            <w:delText>Access-</w:delText>
          </w:r>
        </w:del>
      </w:ins>
      <w:ins w:id="52" w:author="GH140115" w:date="2014-01-15T14:22:00Z">
        <w:r w:rsidR="00AA1FCF">
          <w:rPr>
            <w:lang w:eastAsia="zh-CN"/>
          </w:rPr>
          <w:t xml:space="preserve">user </w:t>
        </w:r>
      </w:ins>
      <w:ins w:id="53" w:author="cmcc" w:date="2014-01-09T10:38:00Z">
        <w:r>
          <w:rPr>
            <w:lang w:eastAsia="zh-CN"/>
          </w:rPr>
          <w:t>account and control</w:t>
        </w:r>
        <w:r>
          <w:rPr>
            <w:rFonts w:hint="eastAsia"/>
            <w:lang w:eastAsia="zh-CN"/>
          </w:rPr>
          <w:t xml:space="preserve"> data, </w:t>
        </w:r>
        <w:r>
          <w:rPr>
            <w:lang w:eastAsia="zh-CN"/>
          </w:rPr>
          <w:t>credentials</w:t>
        </w:r>
      </w:ins>
      <w:ins w:id="54" w:author="GH140115" w:date="2014-01-15T14:22:00Z">
        <w:r w:rsidR="00AA1FCF">
          <w:rPr>
            <w:lang w:eastAsia="zh-CN"/>
          </w:rPr>
          <w:t xml:space="preserve"> (e.g. passwords)</w:t>
        </w:r>
      </w:ins>
      <w:ins w:id="55" w:author="cmcc" w:date="2014-01-09T10:38:00Z">
        <w:del w:id="56" w:author="GH140115" w:date="2014-01-15T14:22:00Z">
          <w:r w:rsidDel="00AA1FCF">
            <w:rPr>
              <w:lang w:eastAsia="zh-CN"/>
            </w:rPr>
            <w:delText>, and</w:delText>
          </w:r>
        </w:del>
        <w:r>
          <w:rPr>
            <w:lang w:eastAsia="zh-CN"/>
          </w:rPr>
          <w:t xml:space="preserve"> </w:t>
        </w:r>
      </w:ins>
    </w:p>
    <w:p w:rsidR="004B3D8F" w:rsidRPr="004B3D8F" w:rsidRDefault="004B3D8F" w:rsidP="004B3D8F">
      <w:pPr>
        <w:pStyle w:val="EditorsNote"/>
        <w:ind w:left="420" w:firstLine="0"/>
        <w:rPr>
          <w:ins w:id="57" w:author="GH140115" w:date="2014-01-15T14:22:00Z"/>
          <w:rFonts w:eastAsia="Times New Roman"/>
          <w:rPrChange w:id="58" w:author="GH140115" w:date="2014-01-15T14:23:00Z">
            <w:rPr>
              <w:ins w:id="59" w:author="GH140115" w:date="2014-01-15T14:22:00Z"/>
              <w:lang w:eastAsia="zh-CN"/>
            </w:rPr>
          </w:rPrChange>
        </w:rPr>
        <w:pPrChange w:id="60" w:author="GH140115" w:date="2014-01-15T14:23:00Z">
          <w:pPr>
            <w:pStyle w:val="ListParagraph"/>
            <w:numPr>
              <w:numId w:val="33"/>
            </w:numPr>
            <w:ind w:left="840" w:firstLineChars="0" w:hanging="420"/>
          </w:pPr>
        </w:pPrChange>
      </w:pPr>
      <w:ins w:id="61" w:author="GH140115" w:date="2014-01-15T14:23:00Z">
        <w:r w:rsidRPr="004B3D8F">
          <w:rPr>
            <w:rFonts w:eastAsia="Times New Roman"/>
            <w:rPrChange w:id="62" w:author="Martin Peylo 140114" w:date="2014-01-14T13:41:00Z">
              <w:rPr>
                <w:lang w:eastAsia="zh-CN"/>
              </w:rPr>
            </w:rPrChange>
          </w:rPr>
          <w:t xml:space="preserve">Editor's note: it </w:t>
        </w:r>
        <w:r w:rsidR="00AA1FCF">
          <w:rPr>
            <w:rFonts w:eastAsia="Times New Roman"/>
          </w:rPr>
          <w:t>needs to be clarified what is meant by ‘control data’.</w:t>
        </w:r>
      </w:ins>
    </w:p>
    <w:p w:rsidR="00341919" w:rsidRDefault="00AA1FCF" w:rsidP="00341919">
      <w:pPr>
        <w:pStyle w:val="ListParagraph"/>
        <w:numPr>
          <w:ilvl w:val="0"/>
          <w:numId w:val="33"/>
        </w:numPr>
        <w:ind w:firstLineChars="0"/>
        <w:rPr>
          <w:ins w:id="63" w:author="GH140115" w:date="2014-01-15T14:23:00Z"/>
          <w:lang w:eastAsia="zh-CN"/>
        </w:rPr>
      </w:pPr>
      <w:ins w:id="64" w:author="cmcc" w:date="2014-01-09T10:38:00Z">
        <w:r>
          <w:rPr>
            <w:lang w:eastAsia="zh-CN"/>
          </w:rPr>
          <w:t xml:space="preserve">Log </w:t>
        </w:r>
        <w:r w:rsidR="00341919">
          <w:rPr>
            <w:lang w:eastAsia="zh-CN"/>
          </w:rPr>
          <w:t>data</w:t>
        </w:r>
      </w:ins>
      <w:ins w:id="65" w:author="GH140115" w:date="2014-01-15T14:23:00Z">
        <w:r>
          <w:rPr>
            <w:lang w:eastAsia="zh-CN"/>
          </w:rPr>
          <w:t xml:space="preserve"> for security relevant events</w:t>
        </w:r>
      </w:ins>
      <w:ins w:id="66" w:author="cmcc" w:date="2014-01-09T10:38:00Z">
        <w:r w:rsidR="00341919">
          <w:rPr>
            <w:lang w:eastAsia="zh-CN"/>
          </w:rPr>
          <w:t>.</w:t>
        </w:r>
      </w:ins>
    </w:p>
    <w:p w:rsidR="004B3D8F" w:rsidRPr="004B3D8F" w:rsidRDefault="004B3D8F" w:rsidP="004B3D8F">
      <w:pPr>
        <w:pStyle w:val="EditorsNote"/>
        <w:ind w:left="420" w:firstLine="0"/>
        <w:rPr>
          <w:ins w:id="67" w:author="cmcc" w:date="2014-01-09T10:38:00Z"/>
          <w:rFonts w:eastAsia="Times New Roman"/>
          <w:rPrChange w:id="68" w:author="GH140115" w:date="2014-01-15T14:24:00Z">
            <w:rPr>
              <w:ins w:id="69" w:author="cmcc" w:date="2014-01-09T10:38:00Z"/>
              <w:lang w:eastAsia="zh-CN"/>
            </w:rPr>
          </w:rPrChange>
        </w:rPr>
        <w:pPrChange w:id="70" w:author="GH140115" w:date="2014-01-15T14:24:00Z">
          <w:pPr>
            <w:pStyle w:val="ListParagraph"/>
            <w:numPr>
              <w:numId w:val="33"/>
            </w:numPr>
            <w:ind w:left="840" w:firstLineChars="0" w:hanging="420"/>
          </w:pPr>
        </w:pPrChange>
      </w:pPr>
      <w:ins w:id="71" w:author="GH140115" w:date="2014-01-15T14:23:00Z">
        <w:r w:rsidRPr="004B3D8F">
          <w:rPr>
            <w:rFonts w:eastAsia="Times New Roman"/>
            <w:rPrChange w:id="72" w:author="Martin Peylo 140114" w:date="2014-01-14T13:41:00Z">
              <w:rPr>
                <w:lang w:eastAsia="zh-CN"/>
              </w:rPr>
            </w:rPrChange>
          </w:rPr>
          <w:t xml:space="preserve">Editor's note: it is FFS which </w:t>
        </w:r>
        <w:r w:rsidR="00AA1FCF">
          <w:rPr>
            <w:rFonts w:eastAsia="Times New Roman"/>
          </w:rPr>
          <w:t>events are security relevant so their</w:t>
        </w:r>
        <w:r w:rsidRPr="004B3D8F">
          <w:rPr>
            <w:rFonts w:eastAsia="Times New Roman"/>
            <w:rPrChange w:id="73" w:author="Martin Peylo 140114" w:date="2014-01-14T13:41:00Z">
              <w:rPr>
                <w:lang w:eastAsia="zh-CN"/>
              </w:rPr>
            </w:rPrChange>
          </w:rPr>
          <w:t xml:space="preserve"> log-data </w:t>
        </w:r>
        <w:r w:rsidR="00AA1FCF">
          <w:rPr>
            <w:rFonts w:eastAsia="Times New Roman"/>
          </w:rPr>
          <w:t xml:space="preserve">is a </w:t>
        </w:r>
        <w:r w:rsidRPr="004B3D8F">
          <w:rPr>
            <w:rFonts w:eastAsia="Times New Roman"/>
            <w:rPrChange w:id="74" w:author="Martin Peylo 140114" w:date="2014-01-14T13:41:00Z">
              <w:rPr>
                <w:lang w:eastAsia="zh-CN"/>
              </w:rPr>
            </w:rPrChange>
          </w:rPr>
          <w:t>critical asset</w:t>
        </w:r>
      </w:ins>
    </w:p>
    <w:p w:rsidR="0033710F" w:rsidRDefault="0033710F" w:rsidP="0033710F">
      <w:pPr>
        <w:pStyle w:val="ListParagraph"/>
        <w:numPr>
          <w:ilvl w:val="0"/>
          <w:numId w:val="33"/>
        </w:numPr>
        <w:ind w:firstLineChars="0"/>
        <w:rPr>
          <w:ins w:id="75" w:author="GH140115" w:date="2014-01-15T14:24:00Z"/>
          <w:lang w:eastAsia="zh-CN"/>
        </w:rPr>
      </w:pPr>
      <w:ins w:id="76" w:author="GH140115" w:date="2014-01-15T14:24:00Z">
        <w:r>
          <w:rPr>
            <w:lang w:eastAsia="zh-CN"/>
          </w:rPr>
          <w:t xml:space="preserve">Security relevant </w:t>
        </w:r>
      </w:ins>
      <w:ins w:id="77" w:author="cmcc" w:date="2014-01-09T10:38:00Z">
        <w:del w:id="78" w:author="GH140115" w:date="2014-01-15T14:24:00Z">
          <w:r w:rsidR="00341919" w:rsidDel="0033710F">
            <w:rPr>
              <w:rFonts w:hint="eastAsia"/>
              <w:lang w:eastAsia="zh-CN"/>
            </w:rPr>
            <w:delText xml:space="preserve">Interface </w:delText>
          </w:r>
        </w:del>
        <w:r w:rsidR="00341919">
          <w:rPr>
            <w:rFonts w:hint="eastAsia"/>
            <w:lang w:eastAsia="zh-CN"/>
          </w:rPr>
          <w:t>Configuration dat</w:t>
        </w:r>
      </w:ins>
      <w:ins w:id="79" w:author="GH140115" w:date="2014-01-15T14:24:00Z">
        <w:r>
          <w:rPr>
            <w:lang w:eastAsia="zh-CN"/>
          </w:rPr>
          <w:t xml:space="preserve">, e.g. </w:t>
        </w:r>
      </w:ins>
      <w:ins w:id="80" w:author="cmcc" w:date="2014-01-09T10:38:00Z">
        <w:del w:id="81" w:author="GH140115" w:date="2014-01-15T14:24:00Z">
          <w:r w:rsidR="00341919" w:rsidDel="0033710F">
            <w:rPr>
              <w:rFonts w:hint="eastAsia"/>
              <w:lang w:eastAsia="zh-CN"/>
            </w:rPr>
            <w:delText xml:space="preserve">a: </w:delText>
          </w:r>
        </w:del>
        <w:r w:rsidR="00341919">
          <w:rPr>
            <w:rFonts w:hint="eastAsia"/>
            <w:lang w:eastAsia="zh-CN"/>
          </w:rPr>
          <w:t>MME</w:t>
        </w:r>
        <w:r w:rsidR="00341919">
          <w:rPr>
            <w:lang w:eastAsia="zh-CN"/>
          </w:rPr>
          <w:t>’</w:t>
        </w:r>
        <w:r w:rsidR="00341919">
          <w:rPr>
            <w:rFonts w:hint="eastAsia"/>
            <w:lang w:eastAsia="zh-CN"/>
          </w:rPr>
          <w:t xml:space="preserve">s IP </w:t>
        </w:r>
        <w:r w:rsidR="00341919">
          <w:rPr>
            <w:lang w:eastAsia="zh-CN"/>
          </w:rPr>
          <w:t>address</w:t>
        </w:r>
        <w:r w:rsidR="00341919">
          <w:rPr>
            <w:rFonts w:hint="eastAsia"/>
            <w:lang w:eastAsia="zh-CN"/>
          </w:rPr>
          <w:t>, port</w:t>
        </w:r>
        <w:r w:rsidR="00341919">
          <w:rPr>
            <w:lang w:eastAsia="zh-CN"/>
          </w:rPr>
          <w:t>s</w:t>
        </w:r>
        <w:r w:rsidR="00341919">
          <w:rPr>
            <w:rFonts w:hint="eastAsia"/>
            <w:lang w:eastAsia="zh-CN"/>
          </w:rPr>
          <w:t xml:space="preserve">, </w:t>
        </w:r>
        <w:r w:rsidR="00341919" w:rsidRPr="00897C33">
          <w:rPr>
            <w:lang w:eastAsia="zh-CN"/>
          </w:rPr>
          <w:t>VPN</w:t>
        </w:r>
        <w:r w:rsidR="00341919">
          <w:rPr>
            <w:rFonts w:hint="eastAsia"/>
            <w:lang w:eastAsia="zh-CN"/>
          </w:rPr>
          <w:t xml:space="preserve"> ID etc.</w:t>
        </w:r>
      </w:ins>
      <w:ins w:id="82" w:author="GH140115" w:date="2014-01-15T14:24:00Z">
        <w:r w:rsidRPr="0033710F">
          <w:rPr>
            <w:lang w:eastAsia="zh-CN"/>
          </w:rPr>
          <w:t xml:space="preserve"> </w:t>
        </w:r>
      </w:ins>
    </w:p>
    <w:p w:rsidR="004B3D8F" w:rsidRPr="004B3D8F" w:rsidRDefault="0033710F" w:rsidP="004B3D8F">
      <w:pPr>
        <w:pStyle w:val="EditorsNote"/>
        <w:ind w:left="420" w:firstLine="0"/>
        <w:rPr>
          <w:ins w:id="83" w:author="cmcc" w:date="2014-01-09T10:38:00Z"/>
          <w:rFonts w:eastAsia="Times New Roman"/>
          <w:rPrChange w:id="84" w:author="GH140115" w:date="2014-01-15T14:24:00Z">
            <w:rPr>
              <w:ins w:id="85" w:author="cmcc" w:date="2014-01-09T10:38:00Z"/>
              <w:lang w:eastAsia="zh-CN"/>
            </w:rPr>
          </w:rPrChange>
        </w:rPr>
        <w:pPrChange w:id="86" w:author="GH140115" w:date="2014-01-15T14:24:00Z">
          <w:pPr>
            <w:pStyle w:val="ListParagraph"/>
            <w:numPr>
              <w:numId w:val="33"/>
            </w:numPr>
            <w:ind w:left="840" w:firstLineChars="0" w:hanging="420"/>
          </w:pPr>
        </w:pPrChange>
      </w:pPr>
      <w:ins w:id="87" w:author="GH140115" w:date="2014-01-15T14:24:00Z">
        <w:r w:rsidRPr="005F690F">
          <w:rPr>
            <w:rFonts w:eastAsia="Times New Roman"/>
          </w:rPr>
          <w:t xml:space="preserve">Editor's note: it is FFS which </w:t>
        </w:r>
        <w:r>
          <w:rPr>
            <w:rFonts w:eastAsia="Times New Roman"/>
          </w:rPr>
          <w:t>events are security relevant so their</w:t>
        </w:r>
        <w:r w:rsidRPr="005F690F">
          <w:rPr>
            <w:rFonts w:eastAsia="Times New Roman"/>
          </w:rPr>
          <w:t xml:space="preserve"> log-data </w:t>
        </w:r>
        <w:r>
          <w:rPr>
            <w:rFonts w:eastAsia="Times New Roman"/>
          </w:rPr>
          <w:t xml:space="preserve">is a </w:t>
        </w:r>
        <w:r w:rsidRPr="005F690F">
          <w:rPr>
            <w:rFonts w:eastAsia="Times New Roman"/>
          </w:rPr>
          <w:t>critical asset</w:t>
        </w:r>
      </w:ins>
    </w:p>
    <w:p w:rsidR="00341919" w:rsidRDefault="0033710F" w:rsidP="00341919">
      <w:pPr>
        <w:pStyle w:val="ListParagraph"/>
        <w:numPr>
          <w:ilvl w:val="0"/>
          <w:numId w:val="33"/>
        </w:numPr>
        <w:ind w:firstLineChars="0"/>
        <w:rPr>
          <w:ins w:id="88" w:author="GH140115" w:date="2014-01-15T14:25:00Z"/>
          <w:lang w:eastAsia="zh-CN"/>
        </w:rPr>
      </w:pPr>
      <w:ins w:id="89" w:author="GH140115" w:date="2014-01-15T14:25:00Z">
        <w:r>
          <w:rPr>
            <w:lang w:eastAsia="zh-CN"/>
          </w:rPr>
          <w:t>Security relevant parts of the operating system</w:t>
        </w:r>
      </w:ins>
      <w:ins w:id="90" w:author="cmcc" w:date="2014-01-09T10:38:00Z">
        <w:del w:id="91" w:author="GH140115" w:date="2014-01-15T14:25:00Z">
          <w:r w:rsidR="00341919" w:rsidDel="0033710F">
            <w:rPr>
              <w:rFonts w:hint="eastAsia"/>
              <w:lang w:eastAsia="zh-CN"/>
            </w:rPr>
            <w:delText>OS</w:delText>
          </w:r>
        </w:del>
      </w:ins>
    </w:p>
    <w:p w:rsidR="004B3D8F" w:rsidRPr="004B3D8F" w:rsidRDefault="0033710F" w:rsidP="004B3D8F">
      <w:pPr>
        <w:pStyle w:val="EditorsNote"/>
        <w:ind w:left="420" w:firstLine="0"/>
        <w:rPr>
          <w:ins w:id="92" w:author="cmcc" w:date="2014-01-09T10:38:00Z"/>
          <w:rFonts w:eastAsia="Times New Roman"/>
          <w:rPrChange w:id="93" w:author="GH140115" w:date="2014-01-15T14:25:00Z">
            <w:rPr>
              <w:ins w:id="94" w:author="cmcc" w:date="2014-01-09T10:38:00Z"/>
              <w:lang w:eastAsia="zh-CN"/>
            </w:rPr>
          </w:rPrChange>
        </w:rPr>
        <w:pPrChange w:id="95" w:author="GH140115" w:date="2014-01-15T14:25:00Z">
          <w:pPr>
            <w:pStyle w:val="ListParagraph"/>
            <w:numPr>
              <w:numId w:val="33"/>
            </w:numPr>
            <w:ind w:left="840" w:firstLineChars="0" w:hanging="420"/>
          </w:pPr>
        </w:pPrChange>
      </w:pPr>
      <w:ins w:id="96" w:author="GH140115" w:date="2014-01-15T14:25:00Z">
        <w:r w:rsidRPr="005F690F">
          <w:rPr>
            <w:rFonts w:eastAsia="Times New Roman"/>
          </w:rPr>
          <w:t>Editor's note: it is FFS which</w:t>
        </w:r>
        <w:r>
          <w:rPr>
            <w:rFonts w:eastAsia="Times New Roman"/>
          </w:rPr>
          <w:t xml:space="preserve"> parts of the OS are deemed to be security relevant</w:t>
        </w:r>
      </w:ins>
    </w:p>
    <w:p w:rsidR="00D87F92" w:rsidRDefault="00341919" w:rsidP="00D87F92">
      <w:pPr>
        <w:pStyle w:val="ListParagraph"/>
        <w:numPr>
          <w:ilvl w:val="0"/>
          <w:numId w:val="33"/>
        </w:numPr>
        <w:ind w:firstLineChars="0"/>
        <w:rPr>
          <w:ins w:id="97" w:author="GH140115" w:date="2014-01-15T14:26:00Z"/>
          <w:lang w:eastAsia="zh-CN"/>
        </w:rPr>
      </w:pPr>
      <w:ins w:id="98" w:author="cmcc" w:date="2014-01-09T10:38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pplication</w:t>
        </w:r>
        <w:r>
          <w:rPr>
            <w:lang w:eastAsia="zh-CN"/>
          </w:rPr>
          <w:t>(s)</w:t>
        </w:r>
      </w:ins>
      <w:ins w:id="99" w:author="GH140115" w:date="2014-01-15T14:26:00Z">
        <w:r w:rsidR="00D87F92">
          <w:rPr>
            <w:lang w:eastAsia="zh-CN"/>
          </w:rPr>
          <w:t xml:space="preserve"> relevant to provide the critical functionality required by the MME Network Class</w:t>
        </w:r>
      </w:ins>
    </w:p>
    <w:p w:rsidR="004B3D8F" w:rsidRPr="004B3D8F" w:rsidRDefault="00D87F92" w:rsidP="004B3D8F">
      <w:pPr>
        <w:pStyle w:val="EditorsNote"/>
        <w:ind w:left="420" w:firstLine="0"/>
        <w:rPr>
          <w:ins w:id="100" w:author="cmcc" w:date="2014-01-09T10:38:00Z"/>
          <w:rFonts w:eastAsia="Times New Roman"/>
          <w:rPrChange w:id="101" w:author="GH140115" w:date="2014-01-15T14:26:00Z">
            <w:rPr>
              <w:ins w:id="102" w:author="cmcc" w:date="2014-01-09T10:38:00Z"/>
              <w:lang w:eastAsia="zh-CN"/>
            </w:rPr>
          </w:rPrChange>
        </w:rPr>
        <w:pPrChange w:id="103" w:author="GH140115" w:date="2014-01-15T14:26:00Z">
          <w:pPr>
            <w:pStyle w:val="ListParagraph"/>
            <w:numPr>
              <w:numId w:val="33"/>
            </w:numPr>
            <w:ind w:left="840" w:firstLineChars="0" w:hanging="420"/>
          </w:pPr>
        </w:pPrChange>
      </w:pPr>
      <w:ins w:id="104" w:author="GH140115" w:date="2014-01-15T14:26:00Z">
        <w:r w:rsidRPr="005F690F">
          <w:rPr>
            <w:rFonts w:eastAsia="Times New Roman"/>
          </w:rPr>
          <w:t xml:space="preserve">Editor's note: it is FFS which </w:t>
        </w:r>
        <w:r>
          <w:rPr>
            <w:rFonts w:eastAsia="Times New Roman"/>
          </w:rPr>
          <w:t>critical functionality shall be required by the MME Network Class</w:t>
        </w:r>
      </w:ins>
    </w:p>
    <w:p w:rsidR="00341919" w:rsidRPr="005C38F8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105" w:author="cmcc" w:date="2014-01-09T10:38:00Z"/>
          <w:lang w:eastAsia="zh-CN"/>
        </w:rPr>
      </w:pPr>
      <w:ins w:id="106" w:author="cmcc" w:date="2014-01-09T10:38:00Z">
        <w:r>
          <w:rPr>
            <w:rFonts w:hint="eastAsia"/>
            <w:lang w:eastAsia="zh-CN"/>
          </w:rPr>
          <w:t>Mobility Management data</w:t>
        </w:r>
        <w:del w:id="107" w:author="GH140115" w:date="2014-01-15T14:26:00Z">
          <w:r w:rsidDel="00D87F92">
            <w:rPr>
              <w:rFonts w:hint="eastAsia"/>
              <w:lang w:eastAsia="zh-CN"/>
            </w:rPr>
            <w:delText>:</w:delText>
          </w:r>
        </w:del>
      </w:ins>
      <w:ins w:id="108" w:author="GH140115" w:date="2014-01-15T14:26:00Z">
        <w:r w:rsidR="00D87F92">
          <w:rPr>
            <w:lang w:eastAsia="zh-CN"/>
          </w:rPr>
          <w:t>, e.g.</w:t>
        </w:r>
      </w:ins>
      <w:ins w:id="109" w:author="cmcc" w:date="2014-01-09T10:38:00Z">
        <w:r>
          <w:rPr>
            <w:rFonts w:hint="eastAsia"/>
            <w:lang w:eastAsia="zh-CN"/>
          </w:rPr>
          <w:t xml:space="preserve"> subscriber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identit</w:t>
        </w:r>
        <w:r>
          <w:rPr>
            <w:lang w:eastAsia="zh-CN"/>
          </w:rPr>
          <w:t>ies</w:t>
        </w:r>
        <w:r>
          <w:rPr>
            <w:rFonts w:hint="eastAsia"/>
            <w:lang w:eastAsia="zh-CN"/>
          </w:rPr>
          <w:t xml:space="preserve"> (eg. IMSI), </w:t>
        </w:r>
        <w:r>
          <w:rPr>
            <w:lang w:eastAsia="zh-CN"/>
          </w:rPr>
          <w:t xml:space="preserve">subscriber </w:t>
        </w:r>
        <w:r>
          <w:rPr>
            <w:rFonts w:hint="eastAsia"/>
            <w:lang w:eastAsia="zh-CN"/>
          </w:rPr>
          <w:t>keys (i.e K</w:t>
        </w:r>
        <w:r w:rsidRPr="00D137CF">
          <w:rPr>
            <w:rFonts w:hint="eastAsia"/>
            <w:sz w:val="15"/>
            <w:lang w:eastAsia="zh-CN"/>
          </w:rPr>
          <w:t>NAS</w:t>
        </w:r>
        <w:r w:rsidRPr="00D137CF">
          <w:rPr>
            <w:rFonts w:hint="eastAsia"/>
            <w:sz w:val="16"/>
            <w:lang w:eastAsia="zh-CN"/>
          </w:rPr>
          <w:t>enc</w:t>
        </w:r>
        <w:r>
          <w:rPr>
            <w:rFonts w:hint="eastAsia"/>
            <w:lang w:eastAsia="zh-CN"/>
          </w:rPr>
          <w:t>, K</w:t>
        </w:r>
        <w:r w:rsidRPr="00D137CF">
          <w:rPr>
            <w:rFonts w:hint="eastAsia"/>
            <w:sz w:val="16"/>
            <w:lang w:eastAsia="zh-CN"/>
          </w:rPr>
          <w:t>NASint</w:t>
        </w:r>
        <w:r>
          <w:rPr>
            <w:rFonts w:hint="eastAsia"/>
            <w:lang w:eastAsia="zh-CN"/>
          </w:rPr>
          <w:t xml:space="preserve">, </w:t>
        </w:r>
      </w:ins>
      <w:ins w:id="110" w:author="cmcc" w:date="2014-01-09T17:55:00Z">
        <w:r w:rsidR="006D132F">
          <w:rPr>
            <w:rFonts w:hint="eastAsia"/>
            <w:lang w:eastAsia="zh-CN"/>
          </w:rPr>
          <w:t>NH</w:t>
        </w:r>
      </w:ins>
      <w:ins w:id="111" w:author="cmcc" w:date="2014-01-09T10:38:00Z">
        <w:r>
          <w:rPr>
            <w:rFonts w:hint="eastAsia"/>
            <w:lang w:eastAsia="zh-CN"/>
          </w:rPr>
          <w:t xml:space="preserve">), authentication parameters, </w:t>
        </w:r>
        <w:r>
          <w:rPr>
            <w:lang w:eastAsia="zh-CN"/>
          </w:rPr>
          <w:t>address</w:t>
        </w:r>
        <w:r>
          <w:rPr>
            <w:rFonts w:hint="eastAsia"/>
            <w:lang w:eastAsia="zh-CN"/>
          </w:rPr>
          <w:t xml:space="preserve"> of serving eNB, </w:t>
        </w:r>
        <w:r w:rsidRPr="00897C33">
          <w:rPr>
            <w:lang w:eastAsia="zh-CN"/>
          </w:rPr>
          <w:t>APN</w:t>
        </w:r>
        <w:r>
          <w:rPr>
            <w:rFonts w:hint="eastAsia"/>
            <w:lang w:eastAsia="zh-CN"/>
          </w:rPr>
          <w:t xml:space="preserve"> name, </w:t>
        </w:r>
        <w:r w:rsidRPr="0003252D">
          <w:rPr>
            <w:lang w:eastAsia="zh-CN"/>
          </w:rPr>
          <w:t>data</w:t>
        </w:r>
        <w:r w:rsidRPr="00E82880">
          <w:rPr>
            <w:rFonts w:hint="eastAsia"/>
            <w:lang w:eastAsia="zh-CN"/>
          </w:rPr>
          <w:t xml:space="preserve"> related to mobility management</w:t>
        </w:r>
        <w:r>
          <w:rPr>
            <w:rFonts w:hint="eastAsia"/>
            <w:lang w:eastAsia="zh-CN"/>
          </w:rPr>
          <w:t xml:space="preserve"> like UE status,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IP address,etc.</w:t>
        </w:r>
        <w:r w:rsidRPr="00E82880">
          <w:rPr>
            <w:rFonts w:hint="eastAsia"/>
            <w:lang w:eastAsia="zh-CN"/>
          </w:rPr>
          <w:t>, session management</w:t>
        </w:r>
        <w:r>
          <w:rPr>
            <w:rFonts w:hint="eastAsia"/>
            <w:lang w:eastAsia="zh-CN"/>
          </w:rPr>
          <w:t xml:space="preserve"> like PDN type, QoS </w:t>
        </w:r>
        <w:del w:id="112" w:author="GH140115" w:date="2014-01-15T14:27:00Z">
          <w:r w:rsidDel="00D87F92">
            <w:rPr>
              <w:rFonts w:hint="eastAsia"/>
              <w:lang w:eastAsia="zh-CN"/>
            </w:rPr>
            <w:delText>and so on</w:delText>
          </w:r>
        </w:del>
      </w:ins>
      <w:ins w:id="113" w:author="GH140115" w:date="2014-01-15T14:27:00Z">
        <w:r w:rsidR="00D87F92">
          <w:rPr>
            <w:lang w:eastAsia="zh-CN"/>
          </w:rPr>
          <w:t>configuration data</w:t>
        </w:r>
      </w:ins>
      <w:ins w:id="114" w:author="cmcc" w:date="2014-01-09T10:38:00Z">
        <w:r w:rsidRPr="00E82880">
          <w:rPr>
            <w:rFonts w:hint="eastAsia"/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or </w:t>
        </w:r>
        <w:r w:rsidRPr="00E82880">
          <w:rPr>
            <w:rFonts w:hint="eastAsia"/>
            <w:lang w:eastAsia="zh-CN"/>
          </w:rPr>
          <w:t>node selection and routing selection</w:t>
        </w:r>
        <w:r>
          <w:rPr>
            <w:rFonts w:hint="eastAsia"/>
            <w:lang w:eastAsia="zh-CN"/>
          </w:rPr>
          <w:t xml:space="preserve">, e.g. IP </w:t>
        </w:r>
        <w:r>
          <w:rPr>
            <w:lang w:eastAsia="zh-CN"/>
          </w:rPr>
          <w:t>address</w:t>
        </w:r>
        <w:r>
          <w:rPr>
            <w:rFonts w:hint="eastAsia"/>
            <w:lang w:eastAsia="zh-CN"/>
          </w:rPr>
          <w:t xml:space="preserve"> of UE related S/P-GW, </w:t>
        </w:r>
        <w:del w:id="115" w:author="GH140115" w:date="2014-01-15T14:27:00Z">
          <w:r w:rsidR="004B3D8F" w:rsidRPr="004B3D8F">
            <w:rPr>
              <w:lang w:val="en-US" w:eastAsia="zh-CN"/>
              <w:rPrChange w:id="116" w:author="GH140114" w:date="2014-01-15T14:13:00Z">
                <w:rPr>
                  <w:lang w:val="de-DE" w:eastAsia="zh-CN"/>
                </w:rPr>
              </w:rPrChange>
            </w:rPr>
            <w:delText>selected</w:delText>
          </w:r>
        </w:del>
      </w:ins>
      <w:ins w:id="117" w:author="GH140115" w:date="2014-01-15T14:27:00Z">
        <w:r w:rsidR="00D87F92">
          <w:rPr>
            <w:lang w:val="en-US" w:eastAsia="zh-CN"/>
          </w:rPr>
          <w:t>configured</w:t>
        </w:r>
      </w:ins>
      <w:ins w:id="118" w:author="cmcc" w:date="2014-01-09T10:38:00Z">
        <w:r w:rsidR="004B3D8F" w:rsidRPr="004B3D8F">
          <w:rPr>
            <w:lang w:val="en-US" w:eastAsia="zh-CN"/>
            <w:rPrChange w:id="119" w:author="GH140114" w:date="2014-01-15T14:13:00Z">
              <w:rPr>
                <w:lang w:val="de-DE" w:eastAsia="zh-CN"/>
              </w:rPr>
            </w:rPrChange>
          </w:rPr>
          <w:t xml:space="preserve"> routing connection based on UE’s identity,</w:t>
        </w:r>
        <w:r>
          <w:rPr>
            <w:rFonts w:hint="eastAsia"/>
            <w:lang w:eastAsia="zh-CN"/>
          </w:rPr>
          <w:t xml:space="preserve"> etc. </w:t>
        </w:r>
      </w:ins>
    </w:p>
    <w:p w:rsidR="00341919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120" w:author="cmcc" w:date="2014-01-09T10:38:00Z"/>
          <w:lang w:eastAsia="zh-CN"/>
        </w:rPr>
      </w:pPr>
      <w:ins w:id="121" w:author="cmcc" w:date="2014-01-09T10:38:00Z">
        <w:r>
          <w:rPr>
            <w:lang w:eastAsia="zh-CN"/>
          </w:rPr>
          <w:t xml:space="preserve">Sufficient processing capacity: that processing powers are not consumed close to limits. </w:t>
        </w:r>
      </w:ins>
    </w:p>
    <w:p w:rsidR="00341919" w:rsidRPr="00E82880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122" w:author="cmcc" w:date="2014-01-09T10:38:00Z"/>
          <w:lang w:eastAsia="zh-CN"/>
        </w:rPr>
      </w:pPr>
      <w:ins w:id="123" w:author="cmcc" w:date="2014-01-09T10:38:00Z">
        <w:r w:rsidRPr="00E82880">
          <w:rPr>
            <w:rFonts w:hint="eastAsia"/>
            <w:lang w:eastAsia="zh-CN"/>
          </w:rPr>
          <w:t>Hardware</w:t>
        </w:r>
      </w:ins>
      <w:ins w:id="124" w:author="GH140115" w:date="2014-01-15T14:28:00Z">
        <w:r w:rsidR="00D87F92">
          <w:rPr>
            <w:lang w:eastAsia="zh-CN"/>
          </w:rPr>
          <w:t>, e.g</w:t>
        </w:r>
      </w:ins>
      <w:ins w:id="125" w:author="cmcc" w:date="2014-01-09T10:38:00Z">
        <w:del w:id="126" w:author="GH140115" w:date="2014-01-15T14:28:00Z">
          <w:r w:rsidRPr="00E82880" w:rsidDel="00D87F92">
            <w:rPr>
              <w:rFonts w:hint="eastAsia"/>
              <w:lang w:eastAsia="zh-CN"/>
            </w:rPr>
            <w:delText>:</w:delText>
          </w:r>
        </w:del>
        <w:r w:rsidRPr="00E8288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mainframe, </w:t>
        </w:r>
        <w:r w:rsidRPr="00E82880">
          <w:rPr>
            <w:rFonts w:hint="eastAsia"/>
            <w:lang w:eastAsia="zh-CN"/>
          </w:rPr>
          <w:t>board</w:t>
        </w:r>
        <w:r w:rsidR="006D132F">
          <w:rPr>
            <w:rFonts w:hint="eastAsia"/>
            <w:lang w:eastAsia="zh-CN"/>
          </w:rPr>
          <w:t>, power supply unit</w:t>
        </w:r>
      </w:ins>
      <w:ins w:id="127" w:author="cmcc" w:date="2014-01-09T17:57:00Z">
        <w:r w:rsidR="00D0260A">
          <w:rPr>
            <w:rFonts w:hint="eastAsia"/>
            <w:lang w:eastAsia="zh-CN"/>
          </w:rPr>
          <w:t xml:space="preserve"> etc.</w:t>
        </w:r>
      </w:ins>
    </w:p>
    <w:p w:rsidR="00341919" w:rsidDel="00D87F92" w:rsidRDefault="00341919" w:rsidP="00341919">
      <w:pPr>
        <w:rPr>
          <w:ins w:id="128" w:author="cmcc" w:date="2014-01-09T10:38:00Z"/>
          <w:del w:id="129" w:author="GH140115" w:date="2014-01-15T14:28:00Z"/>
          <w:lang w:eastAsia="zh-CN"/>
        </w:rPr>
      </w:pPr>
      <w:commentRangeStart w:id="130"/>
      <w:ins w:id="131" w:author="cmcc" w:date="2014-01-09T10:38:00Z">
        <w:del w:id="132" w:author="GH140115" w:date="2014-01-15T14:28:00Z">
          <w:r w:rsidDel="00D87F92">
            <w:rPr>
              <w:rFonts w:hint="eastAsia"/>
              <w:lang w:eastAsia="zh-CN"/>
            </w:rPr>
            <w:delText>The external interfaces of MME to be protected are:</w:delText>
          </w:r>
        </w:del>
      </w:ins>
    </w:p>
    <w:p w:rsidR="00341919" w:rsidDel="00D87F92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133" w:author="cmcc" w:date="2014-01-09T10:38:00Z"/>
          <w:del w:id="134" w:author="GH140115" w:date="2014-01-15T14:28:00Z"/>
          <w:lang w:eastAsia="zh-CN"/>
        </w:rPr>
      </w:pPr>
      <w:ins w:id="135" w:author="cmcc" w:date="2014-01-09T10:38:00Z">
        <w:del w:id="136" w:author="GH140115" w:date="2014-01-15T14:28:00Z">
          <w:r w:rsidRPr="0003252D" w:rsidDel="00D87F92">
            <w:rPr>
              <w:rFonts w:hint="eastAsia"/>
              <w:lang w:eastAsia="zh-CN"/>
            </w:rPr>
            <w:delText>C</w:delText>
          </w:r>
          <w:r w:rsidDel="00D87F92">
            <w:rPr>
              <w:rFonts w:hint="eastAsia"/>
              <w:lang w:eastAsia="zh-CN"/>
            </w:rPr>
            <w:delText>onsole interface</w:delText>
          </w:r>
          <w:r w:rsidDel="00D87F92">
            <w:rPr>
              <w:lang w:eastAsia="zh-CN"/>
            </w:rPr>
            <w:delText>, for local access</w:delText>
          </w:r>
          <w:r w:rsidDel="00D87F92">
            <w:rPr>
              <w:rFonts w:hint="eastAsia"/>
              <w:lang w:eastAsia="zh-CN"/>
            </w:rPr>
            <w:delText xml:space="preserve">: </w:delText>
          </w:r>
          <w:r w:rsidDel="00D87F92">
            <w:rPr>
              <w:lang w:eastAsia="zh-CN"/>
            </w:rPr>
            <w:delText>l</w:delText>
          </w:r>
          <w:r w:rsidRPr="0003252D" w:rsidDel="00D87F92">
            <w:rPr>
              <w:lang w:eastAsia="zh-CN"/>
            </w:rPr>
            <w:delText>ocal interface on MME</w:delText>
          </w:r>
        </w:del>
      </w:ins>
    </w:p>
    <w:p w:rsidR="00341919" w:rsidRPr="0003252D" w:rsidDel="00D87F92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137" w:author="cmcc" w:date="2014-01-09T10:38:00Z"/>
          <w:del w:id="138" w:author="GH140115" w:date="2014-01-15T14:28:00Z"/>
          <w:lang w:eastAsia="zh-CN"/>
        </w:rPr>
      </w:pPr>
      <w:ins w:id="139" w:author="cmcc" w:date="2014-01-09T10:38:00Z">
        <w:del w:id="140" w:author="GH140115" w:date="2014-01-15T14:28:00Z">
          <w:r w:rsidDel="00D87F92">
            <w:rPr>
              <w:rFonts w:hint="eastAsia"/>
              <w:lang w:eastAsia="zh-CN"/>
            </w:rPr>
            <w:delText>O&amp;M interface</w:delText>
          </w:r>
          <w:r w:rsidDel="00D87F92">
            <w:rPr>
              <w:lang w:eastAsia="zh-CN"/>
            </w:rPr>
            <w:delText>, for remote access</w:delText>
          </w:r>
          <w:r w:rsidDel="00D87F92">
            <w:rPr>
              <w:rFonts w:hint="eastAsia"/>
              <w:lang w:eastAsia="zh-CN"/>
            </w:rPr>
            <w:delText>: interface between MME and O</w:delText>
          </w:r>
          <w:r w:rsidDel="00D87F92">
            <w:rPr>
              <w:lang w:eastAsia="zh-CN"/>
            </w:rPr>
            <w:delText>&amp;</w:delText>
          </w:r>
          <w:r w:rsidDel="00D87F92">
            <w:rPr>
              <w:rFonts w:hint="eastAsia"/>
              <w:lang w:eastAsia="zh-CN"/>
            </w:rPr>
            <w:delText>M system</w:delText>
          </w:r>
        </w:del>
      </w:ins>
    </w:p>
    <w:p w:rsidR="00341919" w:rsidRPr="0003252D" w:rsidDel="00D87F92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141" w:author="cmcc" w:date="2014-01-09T10:38:00Z"/>
          <w:del w:id="142" w:author="GH140115" w:date="2014-01-15T14:28:00Z"/>
          <w:lang w:eastAsia="zh-CN"/>
        </w:rPr>
      </w:pPr>
      <w:ins w:id="143" w:author="cmcc" w:date="2014-01-09T10:38:00Z">
        <w:del w:id="144" w:author="GH140115" w:date="2014-01-15T14:28:00Z">
          <w:r w:rsidRPr="0003252D" w:rsidDel="00D87F92">
            <w:rPr>
              <w:lang w:eastAsia="zh-CN"/>
            </w:rPr>
            <w:delText>S1-MME: between MME and eNB</w:delText>
          </w:r>
        </w:del>
      </w:ins>
    </w:p>
    <w:p w:rsidR="00341919" w:rsidRPr="0003252D" w:rsidDel="00D87F92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145" w:author="cmcc" w:date="2014-01-09T10:38:00Z"/>
          <w:del w:id="146" w:author="GH140115" w:date="2014-01-15T14:28:00Z"/>
          <w:lang w:eastAsia="zh-CN"/>
        </w:rPr>
      </w:pPr>
      <w:ins w:id="147" w:author="cmcc" w:date="2014-01-09T10:38:00Z">
        <w:del w:id="148" w:author="GH140115" w:date="2014-01-15T14:28:00Z">
          <w:r w:rsidDel="00D87F92">
            <w:rPr>
              <w:lang w:eastAsia="zh-CN"/>
            </w:rPr>
            <w:delText>S3: between MME and S4 SGSN</w:delText>
          </w:r>
        </w:del>
      </w:ins>
    </w:p>
    <w:p w:rsidR="00341919" w:rsidRPr="0003252D" w:rsidDel="00D87F92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149" w:author="cmcc" w:date="2014-01-09T10:38:00Z"/>
          <w:del w:id="150" w:author="GH140115" w:date="2014-01-15T14:28:00Z"/>
          <w:lang w:eastAsia="zh-CN"/>
        </w:rPr>
      </w:pPr>
      <w:ins w:id="151" w:author="cmcc" w:date="2014-01-09T10:38:00Z">
        <w:del w:id="152" w:author="GH140115" w:date="2014-01-15T14:28:00Z">
          <w:r w:rsidDel="00D87F92">
            <w:rPr>
              <w:lang w:eastAsia="zh-CN"/>
            </w:rPr>
            <w:delText>S10: between MME and MME</w:delText>
          </w:r>
        </w:del>
      </w:ins>
    </w:p>
    <w:p w:rsidR="00341919" w:rsidRPr="0003252D" w:rsidDel="00D87F92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153" w:author="cmcc" w:date="2014-01-09T10:38:00Z"/>
          <w:del w:id="154" w:author="GH140115" w:date="2014-01-15T14:28:00Z"/>
          <w:lang w:eastAsia="zh-CN"/>
        </w:rPr>
      </w:pPr>
      <w:ins w:id="155" w:author="cmcc" w:date="2014-01-09T10:38:00Z">
        <w:del w:id="156" w:author="GH140115" w:date="2014-01-15T14:28:00Z">
          <w:r w:rsidDel="00D87F92">
            <w:rPr>
              <w:lang w:eastAsia="zh-CN"/>
            </w:rPr>
            <w:delText>S11: between MME and S-GW</w:delText>
          </w:r>
        </w:del>
      </w:ins>
    </w:p>
    <w:p w:rsidR="00341919" w:rsidRPr="0003252D" w:rsidDel="00D87F92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157" w:author="cmcc" w:date="2014-01-09T10:38:00Z"/>
          <w:del w:id="158" w:author="GH140115" w:date="2014-01-15T14:28:00Z"/>
          <w:lang w:eastAsia="zh-CN"/>
        </w:rPr>
      </w:pPr>
      <w:ins w:id="159" w:author="cmcc" w:date="2014-01-09T10:38:00Z">
        <w:del w:id="160" w:author="GH140115" w:date="2014-01-15T14:28:00Z">
          <w:r w:rsidDel="00D87F92">
            <w:rPr>
              <w:lang w:eastAsia="zh-CN"/>
            </w:rPr>
            <w:lastRenderedPageBreak/>
            <w:delText>Gn: between MME and Gn/Gp SGSN</w:delText>
          </w:r>
        </w:del>
      </w:ins>
    </w:p>
    <w:p w:rsidR="00341919" w:rsidRPr="0003252D" w:rsidDel="00D87F92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161" w:author="cmcc" w:date="2014-01-09T10:38:00Z"/>
          <w:del w:id="162" w:author="GH140115" w:date="2014-01-15T14:28:00Z"/>
          <w:lang w:eastAsia="zh-CN"/>
        </w:rPr>
      </w:pPr>
      <w:ins w:id="163" w:author="cmcc" w:date="2014-01-09T10:38:00Z">
        <w:del w:id="164" w:author="GH140115" w:date="2014-01-15T14:28:00Z">
          <w:r w:rsidDel="00D87F92">
            <w:rPr>
              <w:lang w:eastAsia="zh-CN"/>
            </w:rPr>
            <w:delText>S6a: between MME and HSS</w:delText>
          </w:r>
        </w:del>
      </w:ins>
    </w:p>
    <w:p w:rsidR="00341919" w:rsidDel="00D87F92" w:rsidRDefault="00341919" w:rsidP="00341919">
      <w:pPr>
        <w:pStyle w:val="ListParagraph"/>
        <w:numPr>
          <w:ilvl w:val="0"/>
          <w:numId w:val="33"/>
        </w:numPr>
        <w:ind w:firstLineChars="0"/>
        <w:rPr>
          <w:ins w:id="165" w:author="cmcc" w:date="2014-01-09T10:38:00Z"/>
          <w:del w:id="166" w:author="GH140115" w:date="2014-01-15T14:28:00Z"/>
          <w:lang w:eastAsia="zh-CN"/>
        </w:rPr>
      </w:pPr>
      <w:ins w:id="167" w:author="cmcc" w:date="2014-01-09T10:38:00Z">
        <w:del w:id="168" w:author="GH140115" w:date="2014-01-15T14:28:00Z">
          <w:r w:rsidDel="00D87F92">
            <w:rPr>
              <w:rFonts w:hint="eastAsia"/>
              <w:lang w:eastAsia="zh-CN"/>
            </w:rPr>
            <w:delText>SGs: between MME and MSC</w:delText>
          </w:r>
        </w:del>
      </w:ins>
    </w:p>
    <w:commentRangeEnd w:id="130"/>
    <w:p w:rsidR="00F14722" w:rsidRPr="009C1684" w:rsidRDefault="00D87F92" w:rsidP="00BB55A0">
      <w:pPr>
        <w:pStyle w:val="B2"/>
        <w:ind w:left="0" w:firstLine="0"/>
        <w:rPr>
          <w:ins w:id="169" w:author="cmcc" w:date="2013-11-28T17:07:00Z"/>
          <w:i/>
          <w:lang w:eastAsia="zh-CN"/>
        </w:rPr>
      </w:pPr>
      <w:r>
        <w:rPr>
          <w:rStyle w:val="CommentReference"/>
        </w:rPr>
        <w:commentReference w:id="130"/>
      </w:r>
    </w:p>
    <w:p w:rsidR="008564D6" w:rsidRPr="003B22C6" w:rsidRDefault="008564D6" w:rsidP="00C80451">
      <w:pPr>
        <w:spacing w:before="120" w:after="0"/>
        <w:jc w:val="both"/>
        <w:rPr>
          <w:rFonts w:eastAsia="SimSun"/>
          <w:iCs/>
          <w:lang w:eastAsia="zh-CN"/>
        </w:rPr>
      </w:pPr>
    </w:p>
    <w:p w:rsidR="00DB00C6" w:rsidRDefault="00DB00C6" w:rsidP="00DB00C6">
      <w:pPr>
        <w:rPr>
          <w:rFonts w:eastAsia="MS Mincho"/>
          <w:lang w:eastAsia="zh-CN"/>
        </w:rPr>
      </w:pP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D3D25" w:rsidRPr="005D3D25" w:rsidRDefault="005D3D25" w:rsidP="005D3D25">
      <w:r>
        <w:t xml:space="preserve"> </w:t>
      </w:r>
    </w:p>
    <w:sectPr w:rsidR="005D3D25" w:rsidRPr="005D3D25" w:rsidSect="005E2E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33" w:author="GH140115" w:date="2014-01-15T14:33:00Z" w:initials="GH0115_">
    <w:p w:rsidR="00AA1FCF" w:rsidRDefault="00AA1FCF">
      <w:pPr>
        <w:pStyle w:val="CommentText"/>
      </w:pPr>
      <w:r>
        <w:rPr>
          <w:rStyle w:val="CommentReference"/>
        </w:rPr>
        <w:annotationRef/>
      </w:r>
      <w:proofErr w:type="gramStart"/>
      <w:r>
        <w:t>in</w:t>
      </w:r>
      <w:proofErr w:type="gramEnd"/>
      <w:r>
        <w:t xml:space="preserve"> line with proposed skeleton for 33.806 in S3-140147.</w:t>
      </w:r>
    </w:p>
  </w:comment>
  <w:comment w:id="45" w:author="GH140115" w:date="2014-01-15T14:33:00Z" w:initials="GH0115_">
    <w:p w:rsidR="00306370" w:rsidRDefault="00306370">
      <w:pPr>
        <w:pStyle w:val="CommentText"/>
      </w:pPr>
      <w:r>
        <w:rPr>
          <w:rStyle w:val="CommentReference"/>
        </w:rPr>
        <w:annotationRef/>
      </w:r>
      <w:r>
        <w:t xml:space="preserve">cf. </w:t>
      </w:r>
      <w:r>
        <w:t>E</w:t>
      </w:r>
      <w:r w:rsidR="003B12E7">
        <w:t xml:space="preserve">ditor's note in NSN's S3-140151 that </w:t>
      </w:r>
      <w:r w:rsidR="003B12E7">
        <w:rPr>
          <w:lang w:eastAsia="zh-CN"/>
        </w:rPr>
        <w:t>e</w:t>
      </w:r>
      <w:r>
        <w:rPr>
          <w:lang w:eastAsia="zh-CN"/>
        </w:rPr>
        <w:t>ach asset should be given a unique identifier for later reference from the threats</w:t>
      </w:r>
    </w:p>
  </w:comment>
  <w:comment w:id="130" w:author="GH140115" w:date="2014-01-15T14:33:00Z" w:initials="GH0115_">
    <w:p w:rsidR="00D87F92" w:rsidRDefault="00D87F92">
      <w:pPr>
        <w:pStyle w:val="CommentText"/>
      </w:pPr>
      <w:r>
        <w:rPr>
          <w:rStyle w:val="CommentReference"/>
        </w:rPr>
        <w:annotationRef/>
      </w:r>
      <w:proofErr w:type="gramStart"/>
      <w:r w:rsidR="00AD51CC">
        <w:t>should</w:t>
      </w:r>
      <w:proofErr w:type="gramEnd"/>
      <w:r w:rsidR="00AD51CC">
        <w:t xml:space="preserve"> </w:t>
      </w:r>
      <w:r w:rsidR="00AD51CC">
        <w:t xml:space="preserve">already be covered by </w:t>
      </w:r>
      <w:r w:rsidRPr="00297145">
        <w:t>Network P</w:t>
      </w:r>
      <w:r>
        <w:t>roduct Class Description</w:t>
      </w:r>
      <w:r w:rsidR="00AD51CC">
        <w:t>, cf. S3-140150.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D82" w:rsidRDefault="00191D82">
      <w:r>
        <w:separator/>
      </w:r>
    </w:p>
  </w:endnote>
  <w:endnote w:type="continuationSeparator" w:id="0">
    <w:p w:rsidR="00191D82" w:rsidRDefault="00191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D82" w:rsidRDefault="00191D82">
      <w:r>
        <w:separator/>
      </w:r>
    </w:p>
  </w:footnote>
  <w:footnote w:type="continuationSeparator" w:id="0">
    <w:p w:rsidR="00191D82" w:rsidRDefault="00191D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EF048E8"/>
    <w:multiLevelType w:val="hybridMultilevel"/>
    <w:tmpl w:val="7292A6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CDF4C2C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3">
    <w:nsid w:val="1CE77ADC"/>
    <w:multiLevelType w:val="hybridMultilevel"/>
    <w:tmpl w:val="1AB4CD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937542F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6">
    <w:nsid w:val="33550271"/>
    <w:multiLevelType w:val="hybridMultilevel"/>
    <w:tmpl w:val="9EB86ED6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1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73208AE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0">
    <w:nsid w:val="494B7E7A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1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5E506CBD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4">
    <w:nsid w:val="64544665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5">
    <w:nsid w:val="68AD7E61"/>
    <w:multiLevelType w:val="hybridMultilevel"/>
    <w:tmpl w:val="B3AEC14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>
    <w:nsid w:val="7003799C"/>
    <w:multiLevelType w:val="hybridMultilevel"/>
    <w:tmpl w:val="F95CFB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76336078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76851164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8"/>
  </w:num>
  <w:num w:numId="7">
    <w:abstractNumId w:val="9"/>
  </w:num>
  <w:num w:numId="8">
    <w:abstractNumId w:val="31"/>
  </w:num>
  <w:num w:numId="9">
    <w:abstractNumId w:val="22"/>
  </w:num>
  <w:num w:numId="10">
    <w:abstractNumId w:val="28"/>
  </w:num>
  <w:num w:numId="11">
    <w:abstractNumId w:val="14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6"/>
  </w:num>
  <w:num w:numId="21">
    <w:abstractNumId w:val="25"/>
  </w:num>
  <w:num w:numId="22">
    <w:abstractNumId w:val="29"/>
  </w:num>
  <w:num w:numId="23">
    <w:abstractNumId w:val="30"/>
  </w:num>
  <w:num w:numId="24">
    <w:abstractNumId w:val="27"/>
  </w:num>
  <w:num w:numId="25">
    <w:abstractNumId w:val="19"/>
  </w:num>
  <w:num w:numId="26">
    <w:abstractNumId w:val="24"/>
  </w:num>
  <w:num w:numId="27">
    <w:abstractNumId w:val="16"/>
  </w:num>
  <w:num w:numId="28">
    <w:abstractNumId w:val="23"/>
  </w:num>
  <w:num w:numId="29">
    <w:abstractNumId w:val="15"/>
  </w:num>
  <w:num w:numId="30">
    <w:abstractNumId w:val="12"/>
  </w:num>
  <w:num w:numId="31">
    <w:abstractNumId w:val="20"/>
  </w:num>
  <w:num w:numId="32">
    <w:abstractNumId w:val="13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B7A0E"/>
    <w:rsid w:val="00006A08"/>
    <w:rsid w:val="00013A90"/>
    <w:rsid w:val="00030E86"/>
    <w:rsid w:val="0003252D"/>
    <w:rsid w:val="00035F4C"/>
    <w:rsid w:val="00051D31"/>
    <w:rsid w:val="000530E2"/>
    <w:rsid w:val="00077A5F"/>
    <w:rsid w:val="0008137E"/>
    <w:rsid w:val="00082229"/>
    <w:rsid w:val="000A03F6"/>
    <w:rsid w:val="000A5C7C"/>
    <w:rsid w:val="000B5934"/>
    <w:rsid w:val="000B7F76"/>
    <w:rsid w:val="000D7484"/>
    <w:rsid w:val="000D7B7C"/>
    <w:rsid w:val="000E012B"/>
    <w:rsid w:val="000E0F87"/>
    <w:rsid w:val="000E1432"/>
    <w:rsid w:val="000F743A"/>
    <w:rsid w:val="00102CCC"/>
    <w:rsid w:val="00106166"/>
    <w:rsid w:val="00116C60"/>
    <w:rsid w:val="0012340C"/>
    <w:rsid w:val="00127575"/>
    <w:rsid w:val="00142D32"/>
    <w:rsid w:val="00155B9D"/>
    <w:rsid w:val="00160637"/>
    <w:rsid w:val="00163473"/>
    <w:rsid w:val="0017090B"/>
    <w:rsid w:val="00173AA3"/>
    <w:rsid w:val="00177658"/>
    <w:rsid w:val="00191D82"/>
    <w:rsid w:val="001A0C4A"/>
    <w:rsid w:val="001A11F5"/>
    <w:rsid w:val="001B26F3"/>
    <w:rsid w:val="001B5F48"/>
    <w:rsid w:val="001C6121"/>
    <w:rsid w:val="001D1B9F"/>
    <w:rsid w:val="001F0BA1"/>
    <w:rsid w:val="001F7548"/>
    <w:rsid w:val="002124E4"/>
    <w:rsid w:val="00225142"/>
    <w:rsid w:val="00233458"/>
    <w:rsid w:val="00235F60"/>
    <w:rsid w:val="00241A90"/>
    <w:rsid w:val="00245167"/>
    <w:rsid w:val="00250FA3"/>
    <w:rsid w:val="00257906"/>
    <w:rsid w:val="0027210D"/>
    <w:rsid w:val="00275D1B"/>
    <w:rsid w:val="0027726E"/>
    <w:rsid w:val="00283729"/>
    <w:rsid w:val="00294415"/>
    <w:rsid w:val="00297ED4"/>
    <w:rsid w:val="002A73AC"/>
    <w:rsid w:val="002A78EC"/>
    <w:rsid w:val="002B24A9"/>
    <w:rsid w:val="002C46CC"/>
    <w:rsid w:val="002F6459"/>
    <w:rsid w:val="00306370"/>
    <w:rsid w:val="003223D0"/>
    <w:rsid w:val="00323062"/>
    <w:rsid w:val="00331CFA"/>
    <w:rsid w:val="00336DE8"/>
    <w:rsid w:val="0033710F"/>
    <w:rsid w:val="003376EF"/>
    <w:rsid w:val="00341919"/>
    <w:rsid w:val="003717BB"/>
    <w:rsid w:val="003719F3"/>
    <w:rsid w:val="00375C77"/>
    <w:rsid w:val="00381537"/>
    <w:rsid w:val="003833E1"/>
    <w:rsid w:val="00390738"/>
    <w:rsid w:val="003A7602"/>
    <w:rsid w:val="003A768D"/>
    <w:rsid w:val="003B12E7"/>
    <w:rsid w:val="003B22C6"/>
    <w:rsid w:val="003B2D28"/>
    <w:rsid w:val="003B33CC"/>
    <w:rsid w:val="003C09C5"/>
    <w:rsid w:val="003C581A"/>
    <w:rsid w:val="003D22D0"/>
    <w:rsid w:val="003E0B41"/>
    <w:rsid w:val="003E2ECE"/>
    <w:rsid w:val="003E573A"/>
    <w:rsid w:val="003F1A0C"/>
    <w:rsid w:val="0040421B"/>
    <w:rsid w:val="00411222"/>
    <w:rsid w:val="004228B6"/>
    <w:rsid w:val="0042441B"/>
    <w:rsid w:val="00432055"/>
    <w:rsid w:val="004339E8"/>
    <w:rsid w:val="004379DC"/>
    <w:rsid w:val="004434B1"/>
    <w:rsid w:val="004444EA"/>
    <w:rsid w:val="004535D6"/>
    <w:rsid w:val="004542CB"/>
    <w:rsid w:val="00466F7A"/>
    <w:rsid w:val="0047603B"/>
    <w:rsid w:val="00483F0A"/>
    <w:rsid w:val="004A5FFB"/>
    <w:rsid w:val="004B01D0"/>
    <w:rsid w:val="004B3D8F"/>
    <w:rsid w:val="004B71C3"/>
    <w:rsid w:val="004C130E"/>
    <w:rsid w:val="004C78D1"/>
    <w:rsid w:val="004D10F6"/>
    <w:rsid w:val="004D49D2"/>
    <w:rsid w:val="004E1828"/>
    <w:rsid w:val="004E3F69"/>
    <w:rsid w:val="004E7ACD"/>
    <w:rsid w:val="00504D2D"/>
    <w:rsid w:val="0050607E"/>
    <w:rsid w:val="00512AC5"/>
    <w:rsid w:val="005247B2"/>
    <w:rsid w:val="00527076"/>
    <w:rsid w:val="0056154E"/>
    <w:rsid w:val="00564ABB"/>
    <w:rsid w:val="005701B9"/>
    <w:rsid w:val="005707BF"/>
    <w:rsid w:val="00571D67"/>
    <w:rsid w:val="00573E7E"/>
    <w:rsid w:val="00577A01"/>
    <w:rsid w:val="00577FFE"/>
    <w:rsid w:val="005B615D"/>
    <w:rsid w:val="005C30E7"/>
    <w:rsid w:val="005C38F8"/>
    <w:rsid w:val="005D3D25"/>
    <w:rsid w:val="005E1A80"/>
    <w:rsid w:val="005E2EB4"/>
    <w:rsid w:val="005E3797"/>
    <w:rsid w:val="005E3F87"/>
    <w:rsid w:val="005F1A9F"/>
    <w:rsid w:val="005F4E42"/>
    <w:rsid w:val="006073F1"/>
    <w:rsid w:val="00643603"/>
    <w:rsid w:val="006531BA"/>
    <w:rsid w:val="0066394C"/>
    <w:rsid w:val="00666AE6"/>
    <w:rsid w:val="0067140F"/>
    <w:rsid w:val="00673A38"/>
    <w:rsid w:val="0067458C"/>
    <w:rsid w:val="0067559E"/>
    <w:rsid w:val="00681AAA"/>
    <w:rsid w:val="006847C2"/>
    <w:rsid w:val="006860DA"/>
    <w:rsid w:val="006878B3"/>
    <w:rsid w:val="006939E2"/>
    <w:rsid w:val="006C5007"/>
    <w:rsid w:val="006D132F"/>
    <w:rsid w:val="006E09B5"/>
    <w:rsid w:val="006E1D4F"/>
    <w:rsid w:val="006F2757"/>
    <w:rsid w:val="00704EF0"/>
    <w:rsid w:val="00711B23"/>
    <w:rsid w:val="00716EFC"/>
    <w:rsid w:val="00733C97"/>
    <w:rsid w:val="007347B0"/>
    <w:rsid w:val="00744D53"/>
    <w:rsid w:val="00753C31"/>
    <w:rsid w:val="007669F2"/>
    <w:rsid w:val="007750E8"/>
    <w:rsid w:val="00786474"/>
    <w:rsid w:val="00786828"/>
    <w:rsid w:val="00787EEA"/>
    <w:rsid w:val="00795B4B"/>
    <w:rsid w:val="007A3534"/>
    <w:rsid w:val="007A5A31"/>
    <w:rsid w:val="007A6D53"/>
    <w:rsid w:val="007B4C1A"/>
    <w:rsid w:val="007C23DA"/>
    <w:rsid w:val="007C5306"/>
    <w:rsid w:val="007C546C"/>
    <w:rsid w:val="007D1FAE"/>
    <w:rsid w:val="007D31DE"/>
    <w:rsid w:val="007E7378"/>
    <w:rsid w:val="007F4AED"/>
    <w:rsid w:val="00804671"/>
    <w:rsid w:val="00812DAE"/>
    <w:rsid w:val="00813BE7"/>
    <w:rsid w:val="008228C4"/>
    <w:rsid w:val="00853168"/>
    <w:rsid w:val="0085411B"/>
    <w:rsid w:val="00855C35"/>
    <w:rsid w:val="008564D6"/>
    <w:rsid w:val="00860CA1"/>
    <w:rsid w:val="0086231E"/>
    <w:rsid w:val="0086239F"/>
    <w:rsid w:val="00874D37"/>
    <w:rsid w:val="00876C42"/>
    <w:rsid w:val="00877E88"/>
    <w:rsid w:val="00897436"/>
    <w:rsid w:val="00897C33"/>
    <w:rsid w:val="008A3DCB"/>
    <w:rsid w:val="008D0FFA"/>
    <w:rsid w:val="008E5DA6"/>
    <w:rsid w:val="008F5E6F"/>
    <w:rsid w:val="009009DE"/>
    <w:rsid w:val="00916CD7"/>
    <w:rsid w:val="00921F9B"/>
    <w:rsid w:val="00922B90"/>
    <w:rsid w:val="0092535C"/>
    <w:rsid w:val="0093176F"/>
    <w:rsid w:val="00932B41"/>
    <w:rsid w:val="009347C7"/>
    <w:rsid w:val="009374AB"/>
    <w:rsid w:val="00941C52"/>
    <w:rsid w:val="00956036"/>
    <w:rsid w:val="00983348"/>
    <w:rsid w:val="0098760F"/>
    <w:rsid w:val="00990963"/>
    <w:rsid w:val="009B0106"/>
    <w:rsid w:val="009C1684"/>
    <w:rsid w:val="009C2F78"/>
    <w:rsid w:val="009C321E"/>
    <w:rsid w:val="009C346C"/>
    <w:rsid w:val="009D2477"/>
    <w:rsid w:val="009D260C"/>
    <w:rsid w:val="009D3FC7"/>
    <w:rsid w:val="009D4648"/>
    <w:rsid w:val="009D58D9"/>
    <w:rsid w:val="009D5983"/>
    <w:rsid w:val="009E7FDC"/>
    <w:rsid w:val="009F09C5"/>
    <w:rsid w:val="00A05C9A"/>
    <w:rsid w:val="00A1460A"/>
    <w:rsid w:val="00A2374F"/>
    <w:rsid w:val="00A27DB8"/>
    <w:rsid w:val="00A36B24"/>
    <w:rsid w:val="00A416BE"/>
    <w:rsid w:val="00A43ACF"/>
    <w:rsid w:val="00A520CE"/>
    <w:rsid w:val="00A54569"/>
    <w:rsid w:val="00A6527E"/>
    <w:rsid w:val="00A755B1"/>
    <w:rsid w:val="00A85FF1"/>
    <w:rsid w:val="00A86A51"/>
    <w:rsid w:val="00AA0FE0"/>
    <w:rsid w:val="00AA1FCF"/>
    <w:rsid w:val="00AB3027"/>
    <w:rsid w:val="00AB7A0E"/>
    <w:rsid w:val="00AC47F5"/>
    <w:rsid w:val="00AC4AE5"/>
    <w:rsid w:val="00AD0081"/>
    <w:rsid w:val="00AD1ECD"/>
    <w:rsid w:val="00AD51CC"/>
    <w:rsid w:val="00AE2B29"/>
    <w:rsid w:val="00AE77B8"/>
    <w:rsid w:val="00AE7931"/>
    <w:rsid w:val="00AF5A57"/>
    <w:rsid w:val="00B0031E"/>
    <w:rsid w:val="00B35C65"/>
    <w:rsid w:val="00B51319"/>
    <w:rsid w:val="00B559DF"/>
    <w:rsid w:val="00B6134E"/>
    <w:rsid w:val="00B61FA2"/>
    <w:rsid w:val="00B86DF8"/>
    <w:rsid w:val="00B87C4D"/>
    <w:rsid w:val="00B91187"/>
    <w:rsid w:val="00B92808"/>
    <w:rsid w:val="00B94640"/>
    <w:rsid w:val="00BA5046"/>
    <w:rsid w:val="00BA738D"/>
    <w:rsid w:val="00BB43E8"/>
    <w:rsid w:val="00BB55A0"/>
    <w:rsid w:val="00BC5E25"/>
    <w:rsid w:val="00BD2C5A"/>
    <w:rsid w:val="00BE0912"/>
    <w:rsid w:val="00BE2186"/>
    <w:rsid w:val="00BE4816"/>
    <w:rsid w:val="00BE4CEA"/>
    <w:rsid w:val="00BF260A"/>
    <w:rsid w:val="00BF2D97"/>
    <w:rsid w:val="00BF7DFC"/>
    <w:rsid w:val="00C03123"/>
    <w:rsid w:val="00C05552"/>
    <w:rsid w:val="00C13503"/>
    <w:rsid w:val="00C13C12"/>
    <w:rsid w:val="00C15EFD"/>
    <w:rsid w:val="00C17018"/>
    <w:rsid w:val="00C424DC"/>
    <w:rsid w:val="00C53227"/>
    <w:rsid w:val="00C55E85"/>
    <w:rsid w:val="00C70BCA"/>
    <w:rsid w:val="00C80451"/>
    <w:rsid w:val="00CD030C"/>
    <w:rsid w:val="00CD095E"/>
    <w:rsid w:val="00CD4E11"/>
    <w:rsid w:val="00CE4559"/>
    <w:rsid w:val="00D0260A"/>
    <w:rsid w:val="00D0547C"/>
    <w:rsid w:val="00D100CC"/>
    <w:rsid w:val="00D137CF"/>
    <w:rsid w:val="00D34463"/>
    <w:rsid w:val="00D37F4F"/>
    <w:rsid w:val="00D503A6"/>
    <w:rsid w:val="00D56ABF"/>
    <w:rsid w:val="00D5752B"/>
    <w:rsid w:val="00D71409"/>
    <w:rsid w:val="00D87F92"/>
    <w:rsid w:val="00D944E0"/>
    <w:rsid w:val="00D96CAC"/>
    <w:rsid w:val="00DA3B38"/>
    <w:rsid w:val="00DB00C6"/>
    <w:rsid w:val="00DB47B3"/>
    <w:rsid w:val="00DB5F92"/>
    <w:rsid w:val="00DC5F08"/>
    <w:rsid w:val="00DD054C"/>
    <w:rsid w:val="00DD171A"/>
    <w:rsid w:val="00DD6D86"/>
    <w:rsid w:val="00DE31C4"/>
    <w:rsid w:val="00DF1C3F"/>
    <w:rsid w:val="00E01A60"/>
    <w:rsid w:val="00E121F8"/>
    <w:rsid w:val="00E1742A"/>
    <w:rsid w:val="00E27CA7"/>
    <w:rsid w:val="00E47503"/>
    <w:rsid w:val="00E50D22"/>
    <w:rsid w:val="00E56A7A"/>
    <w:rsid w:val="00E6197A"/>
    <w:rsid w:val="00E63A95"/>
    <w:rsid w:val="00E63FA5"/>
    <w:rsid w:val="00E6466B"/>
    <w:rsid w:val="00E7279D"/>
    <w:rsid w:val="00E7658E"/>
    <w:rsid w:val="00E82880"/>
    <w:rsid w:val="00E84C16"/>
    <w:rsid w:val="00E85315"/>
    <w:rsid w:val="00E859B0"/>
    <w:rsid w:val="00E86A4D"/>
    <w:rsid w:val="00E87F42"/>
    <w:rsid w:val="00E9332B"/>
    <w:rsid w:val="00EA3569"/>
    <w:rsid w:val="00EA3824"/>
    <w:rsid w:val="00EB0FF2"/>
    <w:rsid w:val="00EC5ADB"/>
    <w:rsid w:val="00EC6C58"/>
    <w:rsid w:val="00ED0621"/>
    <w:rsid w:val="00ED2702"/>
    <w:rsid w:val="00EE05D7"/>
    <w:rsid w:val="00EF31BA"/>
    <w:rsid w:val="00F14722"/>
    <w:rsid w:val="00F14931"/>
    <w:rsid w:val="00F1616A"/>
    <w:rsid w:val="00F21FB7"/>
    <w:rsid w:val="00F36545"/>
    <w:rsid w:val="00F43DB9"/>
    <w:rsid w:val="00F44C30"/>
    <w:rsid w:val="00F471DE"/>
    <w:rsid w:val="00F5238D"/>
    <w:rsid w:val="00F605F6"/>
    <w:rsid w:val="00F70771"/>
    <w:rsid w:val="00F81EBB"/>
    <w:rsid w:val="00F84718"/>
    <w:rsid w:val="00F95CEB"/>
    <w:rsid w:val="00FA274F"/>
    <w:rsid w:val="00FA7911"/>
    <w:rsid w:val="00FC1155"/>
    <w:rsid w:val="00FC66A0"/>
    <w:rsid w:val="00FD660A"/>
    <w:rsid w:val="00FE1645"/>
    <w:rsid w:val="00FF047E"/>
    <w:rsid w:val="00FF1A65"/>
    <w:rsid w:val="00FF1CB4"/>
    <w:rsid w:val="00FF3E38"/>
    <w:rsid w:val="00FF7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semiHidden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7C23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1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1C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F5E6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semiHidden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7C23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1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1C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F5E6F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677</Words>
  <Characters>4267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TeliaSonera</Company>
  <LinksUpToDate>false</LinksUpToDate>
  <CharactersWithSpaces>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xiaojun</dc:creator>
  <cp:lastModifiedBy>GH140115</cp:lastModifiedBy>
  <cp:revision>8</cp:revision>
  <dcterms:created xsi:type="dcterms:W3CDTF">2014-01-15T13:13:00Z</dcterms:created>
  <dcterms:modified xsi:type="dcterms:W3CDTF">2014-01-15T14:55:00Z</dcterms:modified>
</cp:coreProperties>
</file>